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AC6" w:rsidRDefault="003C3AC6" w:rsidP="003C3AC6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083A9FAC" wp14:editId="4C0C3B50">
            <wp:extent cx="723900" cy="9048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3AC6" w:rsidRDefault="003C3AC6" w:rsidP="003C3AC6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>МЕСТНАЯ АДМИНИСТРАЦИЯ</w:t>
      </w:r>
    </w:p>
    <w:p w:rsidR="003C3AC6" w:rsidRDefault="003C3AC6" w:rsidP="003C3AC6">
      <w:pPr>
        <w:pStyle w:val="1"/>
        <w:jc w:val="center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 ГОРОД ПЕТЕРГОФ</w:t>
      </w:r>
    </w:p>
    <w:p w:rsidR="003C3AC6" w:rsidRPr="00377116" w:rsidRDefault="003C3AC6" w:rsidP="003C3AC6">
      <w:pPr>
        <w:jc w:val="center"/>
        <w:rPr>
          <w:b/>
        </w:rPr>
      </w:pPr>
      <w:r w:rsidRPr="00377116">
        <w:rPr>
          <w:b/>
        </w:rPr>
        <w:t>____________________________________________________________________________</w:t>
      </w:r>
    </w:p>
    <w:p w:rsidR="003C3AC6" w:rsidRDefault="003C3AC6" w:rsidP="003C3AC6">
      <w:pPr>
        <w:pStyle w:val="3"/>
        <w:tabs>
          <w:tab w:val="clear" w:pos="360"/>
        </w:tabs>
        <w:ind w:left="0" w:firstLine="0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ПОСТАНОВЛЕНИЕ </w:t>
      </w:r>
    </w:p>
    <w:p w:rsidR="00967C5B" w:rsidRPr="00967C5B" w:rsidRDefault="00967C5B" w:rsidP="00967C5B"/>
    <w:p w:rsidR="003C3AC6" w:rsidRDefault="00424ADA" w:rsidP="003C3AC6">
      <w:pPr>
        <w:jc w:val="both"/>
      </w:pPr>
      <w:proofErr w:type="gramStart"/>
      <w:r>
        <w:t xml:space="preserve">11.01.2019 </w:t>
      </w:r>
      <w:r w:rsidR="003C3AC6">
        <w:t xml:space="preserve"> </w:t>
      </w:r>
      <w:r w:rsidR="003C3AC6" w:rsidRPr="00377116">
        <w:t>года</w:t>
      </w:r>
      <w:proofErr w:type="gramEnd"/>
      <w:r w:rsidR="003C3AC6" w:rsidRPr="00377116">
        <w:t xml:space="preserve">                                                                </w:t>
      </w:r>
      <w:r w:rsidR="003C3AC6">
        <w:t xml:space="preserve">            </w:t>
      </w:r>
      <w:r w:rsidR="003C3AC6" w:rsidRPr="00377116">
        <w:t xml:space="preserve">  </w:t>
      </w:r>
      <w:r>
        <w:t xml:space="preserve">                                    № 5</w:t>
      </w:r>
    </w:p>
    <w:p w:rsidR="003C3AC6" w:rsidRPr="00377116" w:rsidRDefault="003C3AC6" w:rsidP="003C3AC6">
      <w:pPr>
        <w:jc w:val="both"/>
      </w:pPr>
    </w:p>
    <w:p w:rsidR="003C3AC6" w:rsidRDefault="00567BEB" w:rsidP="003C3AC6">
      <w:pPr>
        <w:autoSpaceDE w:val="0"/>
        <w:autoSpaceDN w:val="0"/>
        <w:adjustRightInd w:val="0"/>
        <w:ind w:right="4393"/>
        <w:jc w:val="both"/>
      </w:pPr>
      <w:r>
        <w:t xml:space="preserve">Об </w:t>
      </w:r>
      <w:r w:rsidRPr="00441C78">
        <w:t xml:space="preserve">утверждении Требований к </w:t>
      </w:r>
      <w:r>
        <w:t xml:space="preserve">отдельным видам товаров, работ, услуг, </w:t>
      </w:r>
      <w:r w:rsidRPr="00441C78">
        <w:t>(в том числе предельных цен товаров, работ, услуг)</w:t>
      </w:r>
      <w:r>
        <w:t>,  закупаемым</w:t>
      </w:r>
      <w:r w:rsidRPr="00441C78">
        <w:t xml:space="preserve"> местной администрацией муниципального образования город Петергоф и подведомственными ей муниципальными казенными учреждениями</w:t>
      </w:r>
    </w:p>
    <w:p w:rsidR="00567BEB" w:rsidRPr="003B3499" w:rsidRDefault="00567BEB" w:rsidP="003C3AC6">
      <w:pPr>
        <w:autoSpaceDE w:val="0"/>
        <w:autoSpaceDN w:val="0"/>
        <w:adjustRightInd w:val="0"/>
        <w:ind w:right="4393"/>
        <w:jc w:val="both"/>
      </w:pPr>
    </w:p>
    <w:p w:rsidR="00DE2A92" w:rsidRPr="005C5682" w:rsidRDefault="003C3AC6" w:rsidP="00DE2A9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Pr="005C5682">
        <w:rPr>
          <w:rFonts w:ascii="Times New Roman" w:hAnsi="Times New Roman" w:cs="Times New Roman"/>
          <w:bCs/>
          <w:sz w:val="26"/>
          <w:szCs w:val="26"/>
        </w:rPr>
        <w:t xml:space="preserve">В соответствии с </w:t>
      </w:r>
      <w:hyperlink r:id="rId5" w:history="1">
        <w:r w:rsidRPr="005C5682">
          <w:rPr>
            <w:rFonts w:ascii="Times New Roman" w:hAnsi="Times New Roman" w:cs="Times New Roman"/>
            <w:bCs/>
            <w:sz w:val="26"/>
            <w:szCs w:val="26"/>
          </w:rPr>
          <w:t>пунктом 2 части 4 статьи 19</w:t>
        </w:r>
      </w:hyperlink>
      <w:r w:rsidRPr="005C5682">
        <w:rPr>
          <w:rFonts w:ascii="Times New Roman" w:hAnsi="Times New Roman" w:cs="Times New Roman"/>
          <w:bCs/>
          <w:sz w:val="26"/>
          <w:szCs w:val="26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02.09.2015 года </w:t>
      </w:r>
      <w:r w:rsidRPr="005C5682">
        <w:rPr>
          <w:rFonts w:ascii="Times New Roman" w:hAnsi="Times New Roman" w:cs="Times New Roman"/>
          <w:sz w:val="26"/>
          <w:szCs w:val="26"/>
        </w:rPr>
        <w:t xml:space="preserve">№ 926 "Об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услуг)" </w:t>
      </w:r>
      <w:r>
        <w:rPr>
          <w:rFonts w:ascii="Times New Roman" w:hAnsi="Times New Roman" w:cs="Times New Roman"/>
          <w:sz w:val="26"/>
          <w:szCs w:val="26"/>
        </w:rPr>
        <w:t>постановлением местной администрации муниципального образования город Петергоф от 13.03.2017 года № 26 «Об утверждении Правил определения требований к закупаемым муниципальными органами муниципального образования город Петергоф и подведомственными им муниципальными казёнными учреждениями и предприятиями отдельны</w:t>
      </w:r>
      <w:r w:rsidR="00D330DE">
        <w:rPr>
          <w:rFonts w:ascii="Times New Roman" w:hAnsi="Times New Roman" w:cs="Times New Roman"/>
          <w:sz w:val="26"/>
          <w:szCs w:val="26"/>
        </w:rPr>
        <w:t>м видам товаров, работ, услуг (</w:t>
      </w:r>
      <w:r>
        <w:rPr>
          <w:rFonts w:ascii="Times New Roman" w:hAnsi="Times New Roman" w:cs="Times New Roman"/>
          <w:sz w:val="26"/>
          <w:szCs w:val="26"/>
        </w:rPr>
        <w:t>в том числе предельные цены товаров, работ, услуг</w:t>
      </w:r>
      <w:r w:rsidR="00DE2A92">
        <w:rPr>
          <w:rFonts w:ascii="Times New Roman" w:hAnsi="Times New Roman" w:cs="Times New Roman"/>
          <w:sz w:val="26"/>
          <w:szCs w:val="26"/>
        </w:rPr>
        <w:t xml:space="preserve"> (с изменениями от 18.08.2017 № 104)</w:t>
      </w:r>
    </w:p>
    <w:p w:rsidR="00DE2A92" w:rsidRPr="005C5682" w:rsidRDefault="00DE2A92" w:rsidP="00DE2A9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местная администрация муниципального образования город Петергоф </w:t>
      </w:r>
    </w:p>
    <w:p w:rsidR="00DE2A92" w:rsidRPr="005C5682" w:rsidRDefault="00DE2A92" w:rsidP="00DE2A92">
      <w:pPr>
        <w:tabs>
          <w:tab w:val="left" w:pos="709"/>
        </w:tabs>
        <w:jc w:val="both"/>
        <w:rPr>
          <w:sz w:val="26"/>
          <w:szCs w:val="26"/>
        </w:rPr>
      </w:pPr>
    </w:p>
    <w:p w:rsidR="003C3AC6" w:rsidRPr="005C5682" w:rsidRDefault="003C3AC6" w:rsidP="003C3AC6">
      <w:pPr>
        <w:shd w:val="clear" w:color="auto" w:fill="FFFFFF"/>
        <w:adjustRightInd w:val="0"/>
        <w:spacing w:line="336" w:lineRule="atLeast"/>
        <w:ind w:firstLine="709"/>
        <w:jc w:val="both"/>
        <w:rPr>
          <w:rFonts w:eastAsia="Times New Roman"/>
          <w:sz w:val="26"/>
          <w:szCs w:val="26"/>
        </w:rPr>
      </w:pPr>
      <w:r w:rsidRPr="005C5682">
        <w:rPr>
          <w:rFonts w:eastAsia="Times New Roman"/>
          <w:sz w:val="26"/>
          <w:szCs w:val="26"/>
        </w:rPr>
        <w:t>ПОСТАНОВЛЯЕТ:</w:t>
      </w:r>
    </w:p>
    <w:p w:rsidR="003C3AC6" w:rsidRPr="00E54825" w:rsidRDefault="003C3AC6" w:rsidP="003C3AC6">
      <w:pPr>
        <w:shd w:val="clear" w:color="auto" w:fill="FFFFFF"/>
        <w:adjustRightInd w:val="0"/>
        <w:spacing w:line="336" w:lineRule="atLeast"/>
        <w:ind w:firstLine="709"/>
        <w:jc w:val="both"/>
        <w:rPr>
          <w:rFonts w:eastAsia="Times New Roman"/>
          <w:sz w:val="26"/>
          <w:szCs w:val="26"/>
        </w:rPr>
      </w:pPr>
    </w:p>
    <w:p w:rsidR="003C3AC6" w:rsidRPr="00567BEB" w:rsidRDefault="003C3AC6" w:rsidP="00D330DE">
      <w:pPr>
        <w:ind w:left="-181" w:firstLine="721"/>
        <w:jc w:val="both"/>
        <w:rPr>
          <w:sz w:val="28"/>
          <w:szCs w:val="28"/>
        </w:rPr>
      </w:pPr>
      <w:r w:rsidRPr="00567BEB">
        <w:rPr>
          <w:bCs/>
          <w:sz w:val="28"/>
          <w:szCs w:val="28"/>
        </w:rPr>
        <w:t xml:space="preserve">1. </w:t>
      </w:r>
      <w:r w:rsidR="00D330DE" w:rsidRPr="00567BEB">
        <w:rPr>
          <w:bCs/>
          <w:sz w:val="28"/>
          <w:szCs w:val="28"/>
        </w:rPr>
        <w:t xml:space="preserve">Утвердить </w:t>
      </w:r>
      <w:r w:rsidR="00567BEB" w:rsidRPr="00567BEB">
        <w:rPr>
          <w:bCs/>
          <w:sz w:val="28"/>
          <w:szCs w:val="28"/>
        </w:rPr>
        <w:t>Т</w:t>
      </w:r>
      <w:r w:rsidRPr="00567BEB">
        <w:rPr>
          <w:bCs/>
          <w:sz w:val="28"/>
          <w:szCs w:val="28"/>
        </w:rPr>
        <w:t>ребовани</w:t>
      </w:r>
      <w:r w:rsidR="00D330DE" w:rsidRPr="00567BEB">
        <w:rPr>
          <w:bCs/>
          <w:sz w:val="28"/>
          <w:szCs w:val="28"/>
        </w:rPr>
        <w:t>я</w:t>
      </w:r>
      <w:r w:rsidRPr="00567BEB">
        <w:rPr>
          <w:bCs/>
          <w:sz w:val="28"/>
          <w:szCs w:val="28"/>
        </w:rPr>
        <w:t xml:space="preserve"> </w:t>
      </w:r>
      <w:r w:rsidR="00567BEB" w:rsidRPr="00567BEB">
        <w:rPr>
          <w:sz w:val="28"/>
          <w:szCs w:val="28"/>
        </w:rPr>
        <w:t>отдельным видам товаров, работ, услуг, (в том числе предельных цен товаров, работ, услуг</w:t>
      </w:r>
      <w:proofErr w:type="gramStart"/>
      <w:r w:rsidR="00567BEB" w:rsidRPr="00567BEB">
        <w:rPr>
          <w:sz w:val="28"/>
          <w:szCs w:val="28"/>
        </w:rPr>
        <w:t>),  закупаемым</w:t>
      </w:r>
      <w:proofErr w:type="gramEnd"/>
      <w:r w:rsidR="00567BEB" w:rsidRPr="00567BEB">
        <w:rPr>
          <w:sz w:val="28"/>
          <w:szCs w:val="28"/>
        </w:rPr>
        <w:t xml:space="preserve"> местной администрацией муниципального образования город Петергоф и подведомственными ей муниципальными казенными учреждениями </w:t>
      </w:r>
      <w:r w:rsidR="00D330DE" w:rsidRPr="00567BEB">
        <w:rPr>
          <w:sz w:val="28"/>
          <w:szCs w:val="28"/>
        </w:rPr>
        <w:t xml:space="preserve">согласно </w:t>
      </w:r>
      <w:r w:rsidRPr="00567BEB">
        <w:rPr>
          <w:sz w:val="28"/>
          <w:szCs w:val="28"/>
        </w:rPr>
        <w:t>приложени</w:t>
      </w:r>
      <w:r w:rsidR="00D330DE" w:rsidRPr="00567BEB">
        <w:rPr>
          <w:sz w:val="28"/>
          <w:szCs w:val="28"/>
        </w:rPr>
        <w:t>ю</w:t>
      </w:r>
      <w:r w:rsidRPr="00567BEB">
        <w:rPr>
          <w:sz w:val="28"/>
          <w:szCs w:val="28"/>
        </w:rPr>
        <w:t xml:space="preserve"> к настоящему постановлению.</w:t>
      </w:r>
    </w:p>
    <w:p w:rsidR="003C3AC6" w:rsidRPr="00567BEB" w:rsidRDefault="003C3AC6" w:rsidP="003C3AC6">
      <w:pPr>
        <w:autoSpaceDE w:val="0"/>
        <w:autoSpaceDN w:val="0"/>
        <w:adjustRightInd w:val="0"/>
        <w:ind w:firstLine="540"/>
        <w:jc w:val="both"/>
        <w:rPr>
          <w:rFonts w:eastAsia="Times New Roman"/>
          <w:bCs/>
          <w:sz w:val="28"/>
          <w:szCs w:val="28"/>
        </w:rPr>
      </w:pPr>
      <w:r w:rsidRPr="00567BEB">
        <w:rPr>
          <w:rFonts w:eastAsiaTheme="minorHAnsi"/>
          <w:bCs/>
          <w:sz w:val="28"/>
          <w:szCs w:val="28"/>
        </w:rPr>
        <w:t>2.</w:t>
      </w:r>
      <w:r w:rsidRPr="00567BEB">
        <w:rPr>
          <w:rFonts w:eastAsia="Times New Roman"/>
          <w:bCs/>
          <w:sz w:val="28"/>
          <w:szCs w:val="28"/>
        </w:rPr>
        <w:t xml:space="preserve"> Настоящее постановление вступает в силу с</w:t>
      </w:r>
      <w:r w:rsidR="00DE2A92" w:rsidRPr="00567BEB">
        <w:rPr>
          <w:rFonts w:eastAsia="Times New Roman"/>
          <w:bCs/>
          <w:sz w:val="28"/>
          <w:szCs w:val="28"/>
        </w:rPr>
        <w:t xml:space="preserve">о дня его </w:t>
      </w:r>
      <w:r w:rsidRPr="00567BEB">
        <w:rPr>
          <w:rFonts w:eastAsia="Times New Roman"/>
          <w:bCs/>
          <w:sz w:val="28"/>
          <w:szCs w:val="28"/>
        </w:rPr>
        <w:t>подписания.</w:t>
      </w:r>
    </w:p>
    <w:p w:rsidR="003C3AC6" w:rsidRDefault="003C3AC6" w:rsidP="00567BE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67BEB">
        <w:rPr>
          <w:rFonts w:eastAsia="Times New Roman"/>
          <w:bCs/>
          <w:sz w:val="28"/>
          <w:szCs w:val="28"/>
        </w:rPr>
        <w:t>3. Настоящее постановление подлежит размещению в единой информационной системе в сфере закупок в информационно</w:t>
      </w:r>
      <w:r>
        <w:rPr>
          <w:rFonts w:eastAsia="Times New Roman"/>
          <w:bCs/>
          <w:sz w:val="26"/>
          <w:szCs w:val="26"/>
        </w:rPr>
        <w:t>-</w:t>
      </w:r>
      <w:r>
        <w:rPr>
          <w:rFonts w:eastAsia="Times New Roman"/>
          <w:bCs/>
          <w:sz w:val="26"/>
          <w:szCs w:val="26"/>
        </w:rPr>
        <w:lastRenderedPageBreak/>
        <w:t>телекоммуникационной сети «Интернет» и на официальном сайте муниципального образования город Петергоф в течение 7 рабочих дней с даты подписания.</w:t>
      </w:r>
    </w:p>
    <w:p w:rsidR="003C3AC6" w:rsidRDefault="003C3AC6" w:rsidP="003C3AC6">
      <w:pPr>
        <w:ind w:left="-181"/>
        <w:jc w:val="both"/>
        <w:rPr>
          <w:sz w:val="26"/>
          <w:szCs w:val="26"/>
        </w:rPr>
      </w:pPr>
    </w:p>
    <w:p w:rsidR="003C3AC6" w:rsidRPr="005C5682" w:rsidRDefault="00DE2A92" w:rsidP="003C3AC6">
      <w:pPr>
        <w:ind w:left="-181"/>
        <w:jc w:val="both"/>
        <w:rPr>
          <w:sz w:val="26"/>
          <w:szCs w:val="26"/>
        </w:rPr>
      </w:pPr>
      <w:r>
        <w:rPr>
          <w:sz w:val="26"/>
          <w:szCs w:val="26"/>
        </w:rPr>
        <w:t>Главы</w:t>
      </w:r>
      <w:r w:rsidR="003C3AC6" w:rsidRPr="005C5682">
        <w:rPr>
          <w:sz w:val="26"/>
          <w:szCs w:val="26"/>
        </w:rPr>
        <w:t xml:space="preserve"> местной администрации </w:t>
      </w:r>
    </w:p>
    <w:p w:rsidR="003C3AC6" w:rsidRDefault="003C3AC6" w:rsidP="003C3AC6">
      <w:pPr>
        <w:ind w:left="-181"/>
        <w:jc w:val="both"/>
        <w:rPr>
          <w:sz w:val="28"/>
          <w:szCs w:val="28"/>
        </w:rPr>
      </w:pPr>
      <w:r w:rsidRPr="00377116">
        <w:rPr>
          <w:sz w:val="28"/>
          <w:szCs w:val="28"/>
        </w:rPr>
        <w:t xml:space="preserve">муниципального образования </w:t>
      </w:r>
    </w:p>
    <w:p w:rsidR="003C3AC6" w:rsidRDefault="003C3AC6" w:rsidP="003C3AC6">
      <w:pPr>
        <w:ind w:left="-181"/>
        <w:jc w:val="both"/>
        <w:rPr>
          <w:sz w:val="28"/>
          <w:szCs w:val="28"/>
        </w:rPr>
        <w:sectPr w:rsidR="003C3AC6" w:rsidSect="003C3AC6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  <w:r>
        <w:rPr>
          <w:sz w:val="28"/>
          <w:szCs w:val="28"/>
        </w:rPr>
        <w:t xml:space="preserve">город </w:t>
      </w:r>
      <w:r w:rsidRPr="00377116">
        <w:rPr>
          <w:sz w:val="28"/>
          <w:szCs w:val="28"/>
        </w:rPr>
        <w:t xml:space="preserve">Петергоф  </w:t>
      </w:r>
      <w:r>
        <w:rPr>
          <w:sz w:val="28"/>
          <w:szCs w:val="28"/>
        </w:rPr>
        <w:t xml:space="preserve">                                                                  </w:t>
      </w:r>
      <w:r w:rsidR="00DE2A92">
        <w:rPr>
          <w:sz w:val="28"/>
          <w:szCs w:val="28"/>
        </w:rPr>
        <w:t xml:space="preserve">                  А.В. Шифман</w:t>
      </w:r>
    </w:p>
    <w:p w:rsidR="00D330DE" w:rsidRDefault="003C3AC6" w:rsidP="00D330DE">
      <w:pPr>
        <w:pStyle w:val="ConsPlusNormal"/>
        <w:ind w:left="-567" w:firstLine="1247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</w:t>
      </w:r>
      <w:r w:rsidR="00D330DE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постановлению </w:t>
      </w:r>
      <w:r w:rsidRPr="00441C78">
        <w:rPr>
          <w:rFonts w:ascii="Times New Roman" w:hAnsi="Times New Roman" w:cs="Times New Roman"/>
          <w:sz w:val="24"/>
          <w:szCs w:val="24"/>
        </w:rPr>
        <w:t>местной администрации</w:t>
      </w:r>
      <w:r w:rsidR="00D330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3AC6" w:rsidRPr="00441C78" w:rsidRDefault="00D330DE" w:rsidP="00D330DE">
      <w:pPr>
        <w:pStyle w:val="ConsPlusNormal"/>
        <w:ind w:left="-567" w:firstLine="836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3C3AC6">
        <w:rPr>
          <w:rFonts w:ascii="Times New Roman" w:hAnsi="Times New Roman" w:cs="Times New Roman"/>
          <w:sz w:val="24"/>
          <w:szCs w:val="24"/>
        </w:rPr>
        <w:t>униципально</w:t>
      </w:r>
      <w:r>
        <w:rPr>
          <w:rFonts w:ascii="Times New Roman" w:hAnsi="Times New Roman" w:cs="Times New Roman"/>
          <w:sz w:val="24"/>
          <w:szCs w:val="24"/>
        </w:rPr>
        <w:t xml:space="preserve">го </w:t>
      </w:r>
      <w:r w:rsidR="003C3AC6" w:rsidRPr="00441C78">
        <w:rPr>
          <w:rFonts w:ascii="Times New Roman" w:hAnsi="Times New Roman" w:cs="Times New Roman"/>
          <w:sz w:val="24"/>
          <w:szCs w:val="24"/>
        </w:rPr>
        <w:t>образования город Петергоф</w:t>
      </w:r>
    </w:p>
    <w:p w:rsidR="003C3AC6" w:rsidRPr="00441C78" w:rsidRDefault="003C3AC6" w:rsidP="00D330DE">
      <w:pPr>
        <w:autoSpaceDE w:val="0"/>
        <w:autoSpaceDN w:val="0"/>
        <w:adjustRightInd w:val="0"/>
        <w:ind w:left="7938" w:right="-314" w:firstLine="8364"/>
        <w:jc w:val="both"/>
      </w:pPr>
      <w:r w:rsidRPr="00441C78">
        <w:rPr>
          <w:spacing w:val="-2"/>
        </w:rPr>
        <w:t>«</w:t>
      </w:r>
      <w:r>
        <w:t xml:space="preserve">Об </w:t>
      </w:r>
      <w:r w:rsidRPr="00441C78">
        <w:t xml:space="preserve">утверждении Требований к </w:t>
      </w:r>
      <w:r w:rsidR="00567BEB">
        <w:t xml:space="preserve">отдельным видам товаров, работ, услуг, </w:t>
      </w:r>
      <w:r w:rsidR="00567BEB" w:rsidRPr="00441C78">
        <w:t>(в том числе предельных цен товаров, работ, услуг</w:t>
      </w:r>
      <w:proofErr w:type="gramStart"/>
      <w:r w:rsidR="00567BEB" w:rsidRPr="00441C78">
        <w:t>)</w:t>
      </w:r>
      <w:r w:rsidR="00567BEB">
        <w:t>,  закупаемым</w:t>
      </w:r>
      <w:proofErr w:type="gramEnd"/>
      <w:r w:rsidRPr="00441C78">
        <w:t xml:space="preserve"> местной администрацией муниципального образования город Петергоф и подведомственными ей муниципальными казенными учреждениями</w:t>
      </w:r>
      <w:r>
        <w:t xml:space="preserve"> </w:t>
      </w:r>
    </w:p>
    <w:p w:rsidR="003C3AC6" w:rsidRPr="001E7F3B" w:rsidRDefault="00424ADA" w:rsidP="00424ADA">
      <w:pPr>
        <w:pStyle w:val="ConsPlusNormal"/>
        <w:ind w:firstLine="83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о</w:t>
      </w:r>
      <w:r w:rsidR="003C3AC6" w:rsidRPr="00DE2A92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11.01.2019 года</w:t>
      </w:r>
      <w:r w:rsidR="003C3AC6" w:rsidRPr="00DE2A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№ 5</w:t>
      </w:r>
    </w:p>
    <w:p w:rsidR="003C3AC6" w:rsidRDefault="003C3AC6" w:rsidP="003C3AC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C3AC6" w:rsidRDefault="003C3AC6" w:rsidP="003C3AC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</w:t>
      </w:r>
    </w:p>
    <w:p w:rsidR="003C3AC6" w:rsidRDefault="003C3AC6" w:rsidP="003C3AC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отдельных </w:t>
      </w:r>
      <w:r w:rsidRPr="001E7F3B">
        <w:rPr>
          <w:rFonts w:ascii="Times New Roman" w:hAnsi="Times New Roman" w:cs="Times New Roman"/>
          <w:sz w:val="24"/>
          <w:szCs w:val="24"/>
        </w:rPr>
        <w:t>видов товаров, работ, услуг, в отношении которых определяются требования к потребительским свойствам (в том числе качеству) и иным характеристикам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1E7F3B">
        <w:rPr>
          <w:rFonts w:ascii="Times New Roman" w:hAnsi="Times New Roman" w:cs="Times New Roman"/>
          <w:sz w:val="24"/>
          <w:szCs w:val="24"/>
        </w:rPr>
        <w:t>в том числе предельные цены товаров, работ, услуг)</w:t>
      </w:r>
    </w:p>
    <w:p w:rsidR="003C3AC6" w:rsidRDefault="003C3AC6" w:rsidP="00424ADA">
      <w:pPr>
        <w:pStyle w:val="ConsPlusNormal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pPr w:leftFromText="180" w:rightFromText="180" w:vertAnchor="text" w:horzAnchor="margin" w:tblpXSpec="center" w:tblpY="136"/>
        <w:tblW w:w="15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1275"/>
        <w:gridCol w:w="1701"/>
        <w:gridCol w:w="2127"/>
        <w:gridCol w:w="708"/>
        <w:gridCol w:w="1134"/>
        <w:gridCol w:w="1843"/>
        <w:gridCol w:w="2126"/>
        <w:gridCol w:w="2557"/>
        <w:gridCol w:w="1828"/>
      </w:tblGrid>
      <w:tr w:rsidR="003C3AC6" w:rsidTr="009960AD"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№</w:t>
            </w: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Код по </w:t>
            </w:r>
            <w:hyperlink r:id="rId6" w:history="1">
              <w:r>
                <w:rPr>
                  <w:rStyle w:val="a7"/>
                  <w:rFonts w:ascii="Times New Roman" w:hAnsi="Times New Roman" w:cs="Times New Roman"/>
                  <w:sz w:val="14"/>
                  <w:szCs w:val="14"/>
                </w:rPr>
                <w:t>ОКПД</w:t>
              </w:r>
            </w:hyperlink>
            <w:r>
              <w:rPr>
                <w:rStyle w:val="a7"/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Наименование товара, работы, услуги</w:t>
            </w:r>
          </w:p>
        </w:tc>
        <w:tc>
          <w:tcPr>
            <w:tcW w:w="123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Требования к потребительским свойствам (в том числе качеству) и иным характеристикам (в том числе предельные цены) отдельных видов товаров, </w:t>
            </w: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работ, услуг</w:t>
            </w:r>
          </w:p>
        </w:tc>
      </w:tr>
      <w:tr w:rsidR="003C3AC6" w:rsidTr="009960AD"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4"/>
                <w:szCs w:val="1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4"/>
                <w:szCs w:val="1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4"/>
                <w:szCs w:val="14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Наименование </w:t>
            </w: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характеристики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Единица измерения</w:t>
            </w:r>
          </w:p>
        </w:tc>
        <w:tc>
          <w:tcPr>
            <w:tcW w:w="83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Значение характеристики &lt;1&gt;</w:t>
            </w: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C3AC6" w:rsidTr="009960AD">
        <w:trPr>
          <w:trHeight w:val="178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4"/>
                <w:szCs w:val="1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4"/>
                <w:szCs w:val="1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4"/>
                <w:szCs w:val="1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4"/>
                <w:szCs w:val="14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4"/>
                <w:szCs w:val="14"/>
              </w:rPr>
            </w:pPr>
          </w:p>
        </w:tc>
        <w:tc>
          <w:tcPr>
            <w:tcW w:w="83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Должности</w:t>
            </w:r>
          </w:p>
        </w:tc>
      </w:tr>
      <w:tr w:rsidR="003C3AC6" w:rsidRPr="00EC1A05" w:rsidTr="009960AD">
        <w:trPr>
          <w:trHeight w:val="1610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4"/>
                <w:szCs w:val="1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4"/>
                <w:szCs w:val="1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4"/>
                <w:szCs w:val="1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Код</w:t>
            </w: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по</w:t>
            </w: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hyperlink r:id="rId7" w:history="1">
              <w:r>
                <w:rPr>
                  <w:rStyle w:val="a7"/>
                  <w:rFonts w:ascii="Times New Roman" w:hAnsi="Times New Roman" w:cs="Times New Roman"/>
                  <w:sz w:val="14"/>
                  <w:szCs w:val="14"/>
                </w:rPr>
                <w:t>ОКЕИ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Муниципальные должности, должности, относящиеся к высшей группе должностей муниципальной службы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Должности, относящиеся к главной, ведущей группе должностей муниципальной службы, руководители муниципальных казенных учреждений/мунципального унитарного предприятия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Должности, относящиеся к старшей, младшей группе должностей муниципальной службы, должности, не относящиеся к муниципальной службе, специалисты муниципальных казенных учреждений/мунципального унитарного предприятия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Иные должности, занимаемые в муниципальном казенном учреждении/ муниципальном унитарном предприятии</w:t>
            </w:r>
          </w:p>
        </w:tc>
      </w:tr>
      <w:tr w:rsidR="003C3AC6" w:rsidTr="009960AD">
        <w:trPr>
          <w:trHeight w:val="21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</w:tr>
    </w:tbl>
    <w:tbl>
      <w:tblPr>
        <w:tblW w:w="1573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1276"/>
        <w:gridCol w:w="1702"/>
        <w:gridCol w:w="6"/>
        <w:gridCol w:w="2120"/>
        <w:gridCol w:w="709"/>
        <w:gridCol w:w="6"/>
        <w:gridCol w:w="1128"/>
        <w:gridCol w:w="6"/>
        <w:gridCol w:w="1836"/>
        <w:gridCol w:w="6"/>
        <w:gridCol w:w="2121"/>
        <w:gridCol w:w="6"/>
        <w:gridCol w:w="2545"/>
        <w:gridCol w:w="1843"/>
      </w:tblGrid>
      <w:tr w:rsidR="003C3AC6" w:rsidTr="009960AD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26.20.11.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1531"/>
            </w:tblGrid>
            <w:tr w:rsidR="003C3AC6" w:rsidTr="003C3AC6">
              <w:trPr>
                <w:trHeight w:val="230"/>
              </w:trPr>
              <w:tc>
                <w:tcPr>
                  <w:tcW w:w="1531" w:type="dxa"/>
                  <w:vMerge w:val="restart"/>
                  <w:tcBorders>
                    <w:top w:val="single" w:sz="4" w:space="0" w:color="auto"/>
                  </w:tcBorders>
                </w:tcPr>
                <w:p w:rsidR="003C3AC6" w:rsidRDefault="003C3AC6" w:rsidP="003C3AC6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Arial" w:eastAsiaTheme="minorHAnsi" w:hAnsi="Arial" w:cs="Arial"/>
                      <w:sz w:val="20"/>
                      <w:szCs w:val="20"/>
                      <w:lang w:eastAsia="en-US"/>
                    </w:rPr>
                    <w:t xml:space="preserve">Компьютеры портативные массой не более 10 кг такие, как </w:t>
                  </w:r>
                  <w:r>
                    <w:rPr>
                      <w:rFonts w:ascii="Arial" w:eastAsiaTheme="minorHAnsi" w:hAnsi="Arial" w:cs="Arial"/>
                      <w:sz w:val="20"/>
                      <w:szCs w:val="20"/>
                      <w:lang w:eastAsia="en-US"/>
                    </w:rPr>
                    <w:lastRenderedPageBreak/>
                    <w:t>ноутбуки, планшетные компьютеры, карманные компьютеры, в том числе совмещающие функции мобильного телефонного аппарата, электронные записные книжки и аналогичная компьютерная техника.</w:t>
                  </w:r>
                </w:p>
              </w:tc>
            </w:tr>
            <w:tr w:rsidR="003C3AC6" w:rsidTr="003C3AC6">
              <w:trPr>
                <w:trHeight w:val="276"/>
              </w:trPr>
              <w:tc>
                <w:tcPr>
                  <w:tcW w:w="1531" w:type="dxa"/>
                  <w:vMerge/>
                  <w:tcBorders>
                    <w:top w:val="single" w:sz="4" w:space="0" w:color="auto"/>
                  </w:tcBorders>
                </w:tcPr>
                <w:p w:rsidR="003C3AC6" w:rsidRDefault="003C3AC6" w:rsidP="003C3AC6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lang w:eastAsia="en-US"/>
                    </w:rPr>
                  </w:pPr>
                </w:p>
              </w:tc>
            </w:tr>
            <w:tr w:rsidR="003C3AC6" w:rsidTr="003C3AC6">
              <w:trPr>
                <w:trHeight w:val="276"/>
              </w:trPr>
              <w:tc>
                <w:tcPr>
                  <w:tcW w:w="1531" w:type="dxa"/>
                  <w:vMerge/>
                  <w:tcBorders>
                    <w:top w:val="single" w:sz="4" w:space="0" w:color="auto"/>
                  </w:tcBorders>
                </w:tcPr>
                <w:p w:rsidR="003C3AC6" w:rsidRDefault="003C3AC6" w:rsidP="003C3AC6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lang w:eastAsia="en-US"/>
                    </w:rPr>
                  </w:pPr>
                </w:p>
              </w:tc>
            </w:tr>
            <w:tr w:rsidR="003C3AC6" w:rsidTr="003C3AC6">
              <w:trPr>
                <w:trHeight w:val="276"/>
              </w:trPr>
              <w:tc>
                <w:tcPr>
                  <w:tcW w:w="1531" w:type="dxa"/>
                  <w:vMerge/>
                  <w:tcBorders>
                    <w:top w:val="single" w:sz="4" w:space="0" w:color="auto"/>
                  </w:tcBorders>
                </w:tcPr>
                <w:p w:rsidR="003C3AC6" w:rsidRDefault="003C3AC6" w:rsidP="003C3AC6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lang w:eastAsia="en-US"/>
                    </w:rPr>
                  </w:pPr>
                </w:p>
              </w:tc>
            </w:tr>
            <w:tr w:rsidR="003C3AC6" w:rsidTr="003C3AC6">
              <w:trPr>
                <w:trHeight w:val="276"/>
              </w:trPr>
              <w:tc>
                <w:tcPr>
                  <w:tcW w:w="1531" w:type="dxa"/>
                  <w:vMerge/>
                  <w:tcBorders>
                    <w:top w:val="single" w:sz="4" w:space="0" w:color="auto"/>
                  </w:tcBorders>
                </w:tcPr>
                <w:p w:rsidR="003C3AC6" w:rsidRDefault="003C3AC6" w:rsidP="003C3AC6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lang w:eastAsia="en-US"/>
                    </w:rPr>
                  </w:pPr>
                </w:p>
              </w:tc>
            </w:tr>
            <w:tr w:rsidR="003C3AC6" w:rsidTr="003C3AC6">
              <w:trPr>
                <w:trHeight w:val="276"/>
              </w:trPr>
              <w:tc>
                <w:tcPr>
                  <w:tcW w:w="1531" w:type="dxa"/>
                  <w:vMerge/>
                  <w:tcBorders>
                    <w:top w:val="single" w:sz="4" w:space="0" w:color="auto"/>
                  </w:tcBorders>
                </w:tcPr>
                <w:p w:rsidR="003C3AC6" w:rsidRDefault="003C3AC6" w:rsidP="003C3AC6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lang w:eastAsia="en-US"/>
                    </w:rPr>
                  </w:pPr>
                </w:p>
              </w:tc>
            </w:tr>
            <w:tr w:rsidR="003C3AC6" w:rsidTr="003C3AC6">
              <w:trPr>
                <w:trHeight w:val="276"/>
              </w:trPr>
              <w:tc>
                <w:tcPr>
                  <w:tcW w:w="1531" w:type="dxa"/>
                  <w:vMerge/>
                  <w:tcBorders>
                    <w:top w:val="single" w:sz="4" w:space="0" w:color="auto"/>
                  </w:tcBorders>
                </w:tcPr>
                <w:p w:rsidR="003C3AC6" w:rsidRDefault="003C3AC6" w:rsidP="003C3AC6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lang w:eastAsia="en-US"/>
                    </w:rPr>
                  </w:pPr>
                </w:p>
              </w:tc>
            </w:tr>
            <w:tr w:rsidR="003C3AC6" w:rsidTr="003C3AC6">
              <w:trPr>
                <w:trHeight w:val="230"/>
              </w:trPr>
              <w:tc>
                <w:tcPr>
                  <w:tcW w:w="1531" w:type="dxa"/>
                  <w:vMerge w:val="restart"/>
                  <w:tcBorders>
                    <w:bottom w:val="single" w:sz="4" w:space="0" w:color="auto"/>
                  </w:tcBorders>
                </w:tcPr>
                <w:p w:rsidR="003C3AC6" w:rsidRDefault="003C3AC6" w:rsidP="003C3AC6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Arial" w:eastAsiaTheme="minorHAnsi" w:hAnsi="Arial" w:cs="Arial"/>
                      <w:sz w:val="20"/>
                      <w:szCs w:val="20"/>
                      <w:lang w:eastAsia="en-US"/>
                    </w:rPr>
                    <w:t>Пояснения по требуемой продукции: ноутбуки, планшетные компьютеры</w:t>
                  </w:r>
                </w:p>
              </w:tc>
            </w:tr>
            <w:tr w:rsidR="003C3AC6" w:rsidTr="003C3AC6">
              <w:trPr>
                <w:trHeight w:val="276"/>
              </w:trPr>
              <w:tc>
                <w:tcPr>
                  <w:tcW w:w="1531" w:type="dxa"/>
                  <w:vMerge/>
                  <w:tcBorders>
                    <w:bottom w:val="single" w:sz="4" w:space="0" w:color="auto"/>
                  </w:tcBorders>
                </w:tcPr>
                <w:p w:rsidR="003C3AC6" w:rsidRDefault="003C3AC6" w:rsidP="003C3AC6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lang w:eastAsia="en-US"/>
                    </w:rPr>
                  </w:pPr>
                </w:p>
              </w:tc>
            </w:tr>
            <w:tr w:rsidR="003C3AC6" w:rsidTr="003C3AC6">
              <w:trPr>
                <w:trHeight w:val="276"/>
              </w:trPr>
              <w:tc>
                <w:tcPr>
                  <w:tcW w:w="1531" w:type="dxa"/>
                  <w:vMerge/>
                  <w:tcBorders>
                    <w:bottom w:val="single" w:sz="4" w:space="0" w:color="auto"/>
                  </w:tcBorders>
                </w:tcPr>
                <w:p w:rsidR="003C3AC6" w:rsidRDefault="003C3AC6" w:rsidP="003C3AC6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lang w:eastAsia="en-US"/>
                    </w:rPr>
                  </w:pPr>
                </w:p>
              </w:tc>
            </w:tr>
            <w:tr w:rsidR="003C3AC6" w:rsidTr="003C3AC6">
              <w:trPr>
                <w:trHeight w:val="276"/>
              </w:trPr>
              <w:tc>
                <w:tcPr>
                  <w:tcW w:w="1531" w:type="dxa"/>
                  <w:vMerge/>
                  <w:tcBorders>
                    <w:bottom w:val="single" w:sz="4" w:space="0" w:color="auto"/>
                  </w:tcBorders>
                </w:tcPr>
                <w:p w:rsidR="003C3AC6" w:rsidRDefault="003C3AC6" w:rsidP="003C3AC6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lang w:eastAsia="en-US"/>
                    </w:rPr>
                  </w:pPr>
                </w:p>
              </w:tc>
            </w:tr>
            <w:tr w:rsidR="003C3AC6" w:rsidTr="003C3AC6">
              <w:trPr>
                <w:trHeight w:val="276"/>
              </w:trPr>
              <w:tc>
                <w:tcPr>
                  <w:tcW w:w="1531" w:type="dxa"/>
                  <w:vMerge/>
                  <w:tcBorders>
                    <w:bottom w:val="single" w:sz="4" w:space="0" w:color="auto"/>
                  </w:tcBorders>
                </w:tcPr>
                <w:p w:rsidR="003C3AC6" w:rsidRDefault="003C3AC6" w:rsidP="003C3AC6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lang w:eastAsia="en-US"/>
                    </w:rPr>
                  </w:pPr>
                </w:p>
              </w:tc>
            </w:tr>
            <w:tr w:rsidR="003C3AC6" w:rsidTr="009960AD">
              <w:trPr>
                <w:trHeight w:val="641"/>
              </w:trPr>
              <w:tc>
                <w:tcPr>
                  <w:tcW w:w="1531" w:type="dxa"/>
                  <w:vMerge/>
                  <w:tcBorders>
                    <w:bottom w:val="single" w:sz="4" w:space="0" w:color="auto"/>
                  </w:tcBorders>
                </w:tcPr>
                <w:p w:rsidR="003C3AC6" w:rsidRDefault="003C3AC6" w:rsidP="003C3AC6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lang w:eastAsia="en-US"/>
                    </w:rPr>
                  </w:pPr>
                </w:p>
              </w:tc>
            </w:tr>
          </w:tbl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Размер и тип экрана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дюйм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3”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глянцевый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3”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глянцевый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3”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глянцевый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DB2">
              <w:rPr>
                <w:bCs/>
                <w:sz w:val="16"/>
                <w:szCs w:val="16"/>
              </w:rPr>
              <w:t xml:space="preserve">15.6" </w:t>
            </w:r>
            <w:r w:rsidRPr="00FD1DB2">
              <w:rPr>
                <w:bCs/>
                <w:sz w:val="16"/>
                <w:szCs w:val="16"/>
                <w:lang w:val="en-US"/>
              </w:rPr>
              <w:t>LED</w:t>
            </w:r>
            <w:r w:rsidRPr="00FD1DB2">
              <w:rPr>
                <w:bCs/>
                <w:sz w:val="16"/>
                <w:szCs w:val="16"/>
              </w:rPr>
              <w:t xml:space="preserve"> матовый</w:t>
            </w:r>
          </w:p>
        </w:tc>
      </w:tr>
      <w:tr w:rsidR="003C3AC6" w:rsidTr="009960AD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2,4</w:t>
            </w:r>
          </w:p>
        </w:tc>
      </w:tr>
      <w:tr w:rsidR="003C3AC6" w:rsidRPr="00424ADA" w:rsidTr="009960AD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 процессора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6"/>
                <w:szCs w:val="16"/>
              </w:rPr>
              <w:t>Intel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Core</w:t>
            </w:r>
            <w:proofErr w:type="spellEnd"/>
            <w:r>
              <w:rPr>
                <w:sz w:val="16"/>
                <w:szCs w:val="16"/>
              </w:rPr>
              <w:t xml:space="preserve"> i5-6200U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Intel Core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5-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6200U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Intel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Core</w:t>
            </w:r>
            <w:proofErr w:type="spellEnd"/>
            <w:r>
              <w:rPr>
                <w:sz w:val="16"/>
                <w:szCs w:val="16"/>
              </w:rPr>
              <w:t xml:space="preserve"> i5-6200U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1255C8" w:rsidRDefault="003C3AC6" w:rsidP="003C3AC6">
            <w:pPr>
              <w:jc w:val="center"/>
              <w:rPr>
                <w:lang w:val="en-US"/>
              </w:rPr>
            </w:pPr>
            <w:r w:rsidRPr="00FD1DB2">
              <w:rPr>
                <w:bCs/>
                <w:sz w:val="16"/>
                <w:szCs w:val="16"/>
                <w:lang w:val="en-US"/>
              </w:rPr>
              <w:t>Intel Core i3-6006U (</w:t>
            </w:r>
            <w:proofErr w:type="spellStart"/>
            <w:r w:rsidRPr="00FD1DB2">
              <w:rPr>
                <w:bCs/>
                <w:sz w:val="16"/>
                <w:szCs w:val="16"/>
                <w:lang w:val="en-US"/>
              </w:rPr>
              <w:t>Skylake</w:t>
            </w:r>
            <w:proofErr w:type="spellEnd"/>
            <w:r w:rsidRPr="00FD1DB2">
              <w:rPr>
                <w:bCs/>
                <w:sz w:val="16"/>
                <w:szCs w:val="16"/>
                <w:lang w:val="en-US"/>
              </w:rPr>
              <w:t>)</w:t>
            </w:r>
          </w:p>
        </w:tc>
      </w:tr>
      <w:tr w:rsidR="003C3AC6" w:rsidTr="009960AD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Pr="001255C8" w:rsidRDefault="003C3AC6" w:rsidP="003C3AC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Pr="001255C8" w:rsidRDefault="003C3AC6" w:rsidP="003C3AC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Pr="001255C8" w:rsidRDefault="003C3AC6" w:rsidP="003C3AC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Частота процессора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2931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гигагерц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2.30 GHz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2.30 GHz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2.30 GHz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2.00 GHz</w:t>
            </w:r>
          </w:p>
        </w:tc>
      </w:tr>
      <w:tr w:rsidR="003C3AC6" w:rsidTr="009960AD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Размер оперативной памяти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2553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гигабайт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Гб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Гб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 Гб</w:t>
            </w:r>
          </w:p>
        </w:tc>
      </w:tr>
      <w:tr w:rsidR="003C3AC6" w:rsidTr="009960AD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Объем накопителя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2554</w:t>
            </w: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2553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терабайт</w:t>
            </w: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гигабайт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1"/>
              <w:pBdr>
                <w:bottom w:val="single" w:sz="4" w:space="5" w:color="E0E0E0"/>
              </w:pBdr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  <w:t xml:space="preserve">1000gb </w:t>
            </w: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HDD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1000gb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HDD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1000gb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HDD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gb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HDD</w:t>
            </w:r>
            <w:proofErr w:type="gramEnd"/>
          </w:p>
        </w:tc>
      </w:tr>
      <w:tr w:rsidR="003C3AC6" w:rsidTr="009960AD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жесткого диска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HDD Toshiba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Gb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HDD Toshiba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Gb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HDD Toshiba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  <w:r w:rsidRPr="009D2CF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HDD Toshiba</w:t>
            </w:r>
            <w:r w:rsidRPr="009D2C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D2CF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</w:t>
            </w:r>
            <w:r w:rsidRPr="009D2CF3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 w:rsidRPr="009D2CF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Gb</w:t>
            </w:r>
          </w:p>
        </w:tc>
      </w:tr>
      <w:tr w:rsidR="003C3AC6" w:rsidTr="009960AD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Оптический привод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DVD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RW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DVD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RW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DVD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DVD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RW</w:t>
            </w:r>
          </w:p>
        </w:tc>
      </w:tr>
      <w:tr w:rsidR="003C3AC6" w:rsidRPr="00EC1A05" w:rsidTr="009960AD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Наличие модулей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Bluetooth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поддержки 3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UMTS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Наличие модулей 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Wi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Fi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-Да.</w:t>
            </w: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Наличие модулей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Bluetooth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-Да.</w:t>
            </w: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Наличие модулей поддержки 3</w:t>
            </w: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(</w:t>
            </w: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UMTS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) - 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Наличие модулей 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Wi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Fi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-Да.</w:t>
            </w: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Наличие модулей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Bluetooth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-Да.</w:t>
            </w: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Наличие модулей поддержки 3</w:t>
            </w: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(</w:t>
            </w: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UMTS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) - Да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Наличие модулей 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Wi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Fi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-Да.</w:t>
            </w: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Наличие модулей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Bluetooth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-Да.</w:t>
            </w: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Наличие модулей поддержки 3</w:t>
            </w: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(</w:t>
            </w: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UMTS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) - 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Наличие модулей 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Wi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Fi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-Да.</w:t>
            </w: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Наличие модулей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Bluetooth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-Да.</w:t>
            </w: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C3AC6" w:rsidTr="009960AD">
        <w:trPr>
          <w:trHeight w:val="464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видеоадаптера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  <w:p w:rsidR="003C3AC6" w:rsidRDefault="003C3AC6" w:rsidP="003C3AC6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nVIDIA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GeForce</w:t>
            </w:r>
            <w:proofErr w:type="spellEnd"/>
            <w:r>
              <w:rPr>
                <w:sz w:val="14"/>
                <w:szCs w:val="14"/>
              </w:rPr>
              <w:t xml:space="preserve"> GTX 970m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nVIDIA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4"/>
                <w:szCs w:val="14"/>
              </w:rPr>
              <w:t>GeForce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 GTX</w:t>
            </w:r>
            <w:proofErr w:type="gramEnd"/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 970m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nVIDIA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GeForce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GTX 970m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DB2">
              <w:rPr>
                <w:bCs/>
                <w:sz w:val="16"/>
                <w:szCs w:val="16"/>
                <w:lang w:val="en-US"/>
              </w:rPr>
              <w:t>NVIDIA</w:t>
            </w:r>
            <w:r w:rsidRPr="00FD1DB2">
              <w:rPr>
                <w:bCs/>
                <w:sz w:val="16"/>
                <w:szCs w:val="16"/>
              </w:rPr>
              <w:t xml:space="preserve"> </w:t>
            </w:r>
            <w:r w:rsidRPr="00FD1DB2">
              <w:rPr>
                <w:bCs/>
                <w:sz w:val="16"/>
                <w:szCs w:val="16"/>
                <w:lang w:val="en-US"/>
              </w:rPr>
              <w:t>GeForce</w:t>
            </w:r>
            <w:r w:rsidRPr="00FD1DB2">
              <w:rPr>
                <w:bCs/>
                <w:sz w:val="16"/>
                <w:szCs w:val="16"/>
              </w:rPr>
              <w:t xml:space="preserve"> </w:t>
            </w:r>
            <w:r w:rsidRPr="00FD1DB2">
              <w:rPr>
                <w:bCs/>
                <w:sz w:val="16"/>
                <w:szCs w:val="16"/>
                <w:lang w:val="en-US"/>
              </w:rPr>
              <w:t>GT</w:t>
            </w:r>
            <w:r w:rsidRPr="00FD1DB2">
              <w:rPr>
                <w:bCs/>
                <w:sz w:val="16"/>
                <w:szCs w:val="16"/>
              </w:rPr>
              <w:t xml:space="preserve"> 940</w:t>
            </w:r>
            <w:r w:rsidRPr="00FD1DB2">
              <w:rPr>
                <w:bCs/>
                <w:sz w:val="16"/>
                <w:szCs w:val="16"/>
                <w:lang w:val="en-US"/>
              </w:rPr>
              <w:t>M</w:t>
            </w:r>
            <w:r w:rsidRPr="00FD1DB2">
              <w:rPr>
                <w:bCs/>
                <w:sz w:val="16"/>
                <w:szCs w:val="16"/>
              </w:rPr>
              <w:t xml:space="preserve">, 2048 </w:t>
            </w:r>
            <w:r w:rsidRPr="00FD1DB2">
              <w:rPr>
                <w:bCs/>
                <w:sz w:val="16"/>
                <w:szCs w:val="16"/>
                <w:lang w:val="en-US"/>
              </w:rPr>
              <w:t>MB</w:t>
            </w:r>
            <w:r w:rsidRPr="00FD1DB2">
              <w:rPr>
                <w:bCs/>
                <w:sz w:val="16"/>
                <w:szCs w:val="16"/>
              </w:rPr>
              <w:t xml:space="preserve"> встроенная графика  - </w:t>
            </w:r>
            <w:r w:rsidRPr="00FD1DB2">
              <w:rPr>
                <w:bCs/>
                <w:sz w:val="16"/>
                <w:szCs w:val="16"/>
                <w:lang w:val="en-US"/>
              </w:rPr>
              <w:t>Intel</w:t>
            </w:r>
            <w:r w:rsidRPr="00FD1DB2">
              <w:rPr>
                <w:bCs/>
                <w:sz w:val="16"/>
                <w:szCs w:val="16"/>
              </w:rPr>
              <w:t xml:space="preserve"> </w:t>
            </w:r>
            <w:r w:rsidRPr="00FD1DB2">
              <w:rPr>
                <w:bCs/>
                <w:sz w:val="16"/>
                <w:szCs w:val="16"/>
                <w:lang w:val="en-US"/>
              </w:rPr>
              <w:t>HD</w:t>
            </w:r>
            <w:r w:rsidRPr="00FD1DB2">
              <w:rPr>
                <w:bCs/>
                <w:sz w:val="16"/>
                <w:szCs w:val="16"/>
              </w:rPr>
              <w:t xml:space="preserve"> </w:t>
            </w:r>
            <w:r w:rsidRPr="00FD1DB2">
              <w:rPr>
                <w:bCs/>
                <w:sz w:val="16"/>
                <w:szCs w:val="16"/>
                <w:lang w:val="en-US"/>
              </w:rPr>
              <w:t>Graphics</w:t>
            </w:r>
            <w:r w:rsidRPr="00FD1DB2">
              <w:rPr>
                <w:bCs/>
                <w:sz w:val="16"/>
                <w:szCs w:val="16"/>
              </w:rPr>
              <w:t xml:space="preserve"> 520,64+1632 МБ</w:t>
            </w:r>
          </w:p>
        </w:tc>
      </w:tr>
      <w:tr w:rsidR="003C3AC6" w:rsidTr="009960AD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Время работы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час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</w:t>
            </w:r>
          </w:p>
        </w:tc>
      </w:tr>
      <w:tr w:rsidR="003C3AC6" w:rsidRPr="00424ADA" w:rsidTr="009960AD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Операционная система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>Windows 10 (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</w:rPr>
              <w:t>только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 xml:space="preserve"> 64 bit), Windows 8.1, Windows 8, Windows 7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>Windows 10 (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</w:rPr>
              <w:t>только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 xml:space="preserve"> 64 bit), Windows 8.1, Windows 8, Windows 7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>Windows 10 (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</w:rPr>
              <w:t>только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 xml:space="preserve"> 64 bit), Windows 8.1, Windows 8, Windows 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FD1DB2" w:rsidRDefault="003C3AC6" w:rsidP="003C3AC6">
            <w:pPr>
              <w:tabs>
                <w:tab w:val="left" w:pos="2989"/>
              </w:tabs>
              <w:rPr>
                <w:bCs/>
                <w:sz w:val="16"/>
                <w:szCs w:val="16"/>
                <w:lang w:val="en-US"/>
              </w:rPr>
            </w:pPr>
            <w:r w:rsidRPr="00FD1DB2">
              <w:rPr>
                <w:bCs/>
                <w:sz w:val="16"/>
                <w:szCs w:val="16"/>
                <w:lang w:val="en-US"/>
              </w:rPr>
              <w:t>Linus OS</w:t>
            </w:r>
          </w:p>
          <w:p w:rsidR="003C3AC6" w:rsidRPr="00FD1DB2" w:rsidRDefault="003C3AC6" w:rsidP="003C3AC6">
            <w:pPr>
              <w:tabs>
                <w:tab w:val="left" w:pos="2989"/>
              </w:tabs>
              <w:rPr>
                <w:sz w:val="16"/>
                <w:szCs w:val="16"/>
                <w:lang w:val="en-US"/>
              </w:rPr>
            </w:pPr>
            <w:r w:rsidRPr="00FD1DB2">
              <w:rPr>
                <w:bCs/>
                <w:sz w:val="16"/>
                <w:szCs w:val="16"/>
                <w:lang w:val="en-US"/>
              </w:rPr>
              <w:t>Windows 10 (</w:t>
            </w:r>
            <w:r w:rsidRPr="00FD1DB2">
              <w:rPr>
                <w:bCs/>
                <w:sz w:val="16"/>
                <w:szCs w:val="16"/>
              </w:rPr>
              <w:t>только</w:t>
            </w:r>
            <w:r w:rsidRPr="00FD1DB2">
              <w:rPr>
                <w:bCs/>
                <w:sz w:val="16"/>
                <w:szCs w:val="16"/>
                <w:lang w:val="en-US"/>
              </w:rPr>
              <w:t xml:space="preserve"> 64 bit) Windows 8.1, Windows 8,  Windows 7,  Windows XP</w:t>
            </w:r>
          </w:p>
        </w:tc>
      </w:tr>
      <w:tr w:rsidR="003C3AC6" w:rsidRPr="00424ADA" w:rsidTr="009960AD">
        <w:trPr>
          <w:trHeight w:val="597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Pr="00D86FDA" w:rsidRDefault="003C3AC6" w:rsidP="003C3AC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Pr="00D86FDA" w:rsidRDefault="003C3AC6" w:rsidP="003C3AC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Pr="00D86FDA" w:rsidRDefault="003C3AC6" w:rsidP="003C3AC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Предустановленное программное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Office Home and Business 2016  32-bit/64 Russian Russia Only DVD(T5D-0</w:t>
            </w:r>
            <w:r w:rsidRPr="00EC1A0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2705</w:t>
            </w: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Office Home and Business 2016  32-bit/64 Russian Russia Only DVD(T5D-02</w:t>
            </w:r>
            <w:r w:rsidRPr="00EC1A0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705</w:t>
            </w: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Office Home and Business 2016  32-bit/64 Russian Russia Only DVD(T5D-02</w:t>
            </w:r>
            <w:r w:rsidRPr="00EC1A0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705</w:t>
            </w: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1DB2">
              <w:rPr>
                <w:bCs/>
                <w:sz w:val="16"/>
                <w:szCs w:val="16"/>
                <w:lang w:val="en-US"/>
              </w:rPr>
              <w:t xml:space="preserve">Office Home and Business 2016 </w:t>
            </w:r>
            <w:proofErr w:type="spellStart"/>
            <w:r w:rsidRPr="00FD1DB2">
              <w:rPr>
                <w:bCs/>
                <w:sz w:val="16"/>
                <w:szCs w:val="16"/>
                <w:lang w:val="en-US"/>
              </w:rPr>
              <w:t>Rus</w:t>
            </w:r>
            <w:proofErr w:type="spellEnd"/>
            <w:r w:rsidRPr="00FD1DB2">
              <w:rPr>
                <w:bCs/>
                <w:sz w:val="16"/>
                <w:szCs w:val="16"/>
                <w:lang w:val="en-US"/>
              </w:rPr>
              <w:t xml:space="preserve"> CEE </w:t>
            </w:r>
            <w:proofErr w:type="spellStart"/>
            <w:r w:rsidRPr="00FD1DB2">
              <w:rPr>
                <w:bCs/>
                <w:sz w:val="16"/>
                <w:szCs w:val="16"/>
                <w:lang w:val="en-US"/>
              </w:rPr>
              <w:t>Onli</w:t>
            </w:r>
            <w:proofErr w:type="spellEnd"/>
            <w:r w:rsidRPr="00FD1DB2">
              <w:rPr>
                <w:bCs/>
                <w:sz w:val="16"/>
                <w:szCs w:val="16"/>
                <w:lang w:val="en-US"/>
              </w:rPr>
              <w:t xml:space="preserve"> No Skype BOX (T5D-02705) 64 bit Russian 1pk DSP OEI DVD, </w:t>
            </w:r>
            <w:r w:rsidRPr="00FD1DB2">
              <w:rPr>
                <w:bCs/>
                <w:sz w:val="16"/>
                <w:szCs w:val="16"/>
              </w:rPr>
              <w:t>Установочный</w:t>
            </w:r>
            <w:r w:rsidRPr="00FD1DB2">
              <w:rPr>
                <w:bCs/>
                <w:sz w:val="16"/>
                <w:szCs w:val="16"/>
                <w:lang w:val="en-US"/>
              </w:rPr>
              <w:t xml:space="preserve"> </w:t>
            </w:r>
            <w:r w:rsidRPr="00FD1DB2">
              <w:rPr>
                <w:bCs/>
                <w:sz w:val="16"/>
                <w:szCs w:val="16"/>
              </w:rPr>
              <w:t>комплект</w:t>
            </w:r>
            <w:r w:rsidRPr="00FD1DB2">
              <w:rPr>
                <w:bCs/>
                <w:sz w:val="16"/>
                <w:szCs w:val="16"/>
                <w:lang w:val="en-US"/>
              </w:rPr>
              <w:t xml:space="preserve"> FQC -08909-L</w:t>
            </w:r>
          </w:p>
        </w:tc>
      </w:tr>
      <w:tr w:rsidR="003C3AC6" w:rsidTr="009960AD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Pr="00D86FDA" w:rsidRDefault="003C3AC6" w:rsidP="003C3AC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Pr="00D86FDA" w:rsidRDefault="003C3AC6" w:rsidP="003C3AC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Pr="00D86FDA" w:rsidRDefault="003C3AC6" w:rsidP="003C3AC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рубль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9D2CF3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2CF3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50 000,00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9D2CF3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2CF3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50 000,00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2CF3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50 000,00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50 000,00</w:t>
            </w:r>
          </w:p>
        </w:tc>
      </w:tr>
      <w:tr w:rsidR="003C3AC6" w:rsidTr="009960AD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26.12.15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Машины вычислительные электронные цифровые 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lastRenderedPageBreak/>
              <w:t>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вывода. Пояснения по требуемой продукции: компьютеры персональные настольные, рабочие станции вывода</w:t>
            </w: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Тип (моноблок/системный блок и монитор)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моноблок</w:t>
            </w: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моноблок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моноблок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Системный  блок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 монитор</w:t>
            </w:r>
          </w:p>
        </w:tc>
      </w:tr>
      <w:tr w:rsidR="003C3AC6" w:rsidTr="009960AD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Размер экрана/монитора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дюйм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7”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7”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1,5”</w:t>
            </w:r>
          </w:p>
        </w:tc>
      </w:tr>
      <w:tr w:rsidR="003C3AC6" w:rsidTr="009960AD">
        <w:trPr>
          <w:trHeight w:val="407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процессора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Intel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Core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i7 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  <w:lang w:val="en-US"/>
              </w:rPr>
              <w:t>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500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  <w:lang w:val="en-US"/>
              </w:rPr>
              <w:t>U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Intel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Core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i7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  <w:lang w:val="en-US"/>
              </w:rPr>
              <w:t xml:space="preserve"> 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500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  <w:lang w:val="en-US"/>
              </w:rPr>
              <w:t>U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Intel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Core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i7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  <w:lang w:val="en-US"/>
              </w:rPr>
              <w:t xml:space="preserve"> 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500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  <w:lang w:val="en-US"/>
              </w:rPr>
              <w:t>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1DB2">
              <w:rPr>
                <w:bCs/>
                <w:sz w:val="16"/>
                <w:szCs w:val="16"/>
                <w:lang w:val="en-US"/>
              </w:rPr>
              <w:t>Intel Pentium G4</w:t>
            </w:r>
            <w:r w:rsidRPr="00FD1DB2">
              <w:rPr>
                <w:bCs/>
                <w:sz w:val="16"/>
                <w:szCs w:val="16"/>
              </w:rPr>
              <w:t>4</w:t>
            </w:r>
            <w:r w:rsidRPr="00FD1DB2">
              <w:rPr>
                <w:bCs/>
                <w:sz w:val="16"/>
                <w:szCs w:val="16"/>
                <w:lang w:val="en-US"/>
              </w:rPr>
              <w:t>00</w:t>
            </w:r>
          </w:p>
        </w:tc>
      </w:tr>
      <w:tr w:rsidR="003C3AC6" w:rsidTr="009960AD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Частота процессора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2931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гигагерц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  <w:lang w:val="en-US"/>
              </w:rPr>
              <w:t>2.7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ГГц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  <w:lang w:val="en-US"/>
              </w:rPr>
              <w:t>2.7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ГГц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  <w:lang w:val="en-US"/>
              </w:rPr>
              <w:t>2.7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ГГц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      3300 М ГГц</w:t>
            </w:r>
          </w:p>
        </w:tc>
      </w:tr>
      <w:tr w:rsidR="003C3AC6" w:rsidTr="009960AD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Размер оперативной памяти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2553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гигабайт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8Гб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8Гб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8Гб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4Гб</w:t>
            </w:r>
          </w:p>
        </w:tc>
      </w:tr>
      <w:tr w:rsidR="003C3AC6" w:rsidTr="009960AD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Объем накопителя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2554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терабайт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Тб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Тб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9F125C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125C">
              <w:rPr>
                <w:rFonts w:ascii="Times New Roman" w:hAnsi="Times New Roman" w:cs="Times New Roman"/>
                <w:sz w:val="16"/>
                <w:szCs w:val="16"/>
              </w:rPr>
              <w:t>500 Г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б </w:t>
            </w:r>
          </w:p>
        </w:tc>
      </w:tr>
      <w:tr w:rsidR="003C3AC6" w:rsidRPr="009F125C" w:rsidTr="009960AD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жесткого диска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9F125C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125C">
              <w:rPr>
                <w:rFonts w:ascii="Times New Roman" w:hAnsi="Times New Roman" w:cs="Times New Roman"/>
                <w:sz w:val="18"/>
                <w:szCs w:val="18"/>
              </w:rPr>
              <w:t>--------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9F125C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125C">
              <w:rPr>
                <w:rFonts w:ascii="Times New Roman" w:hAnsi="Times New Roman" w:cs="Times New Roman"/>
                <w:sz w:val="18"/>
                <w:szCs w:val="18"/>
              </w:rPr>
              <w:t>-------------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HDD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HDD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HDD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55C8">
              <w:rPr>
                <w:rFonts w:ascii="Times New Roman" w:hAnsi="Times New Roman" w:cs="Times New Roman"/>
                <w:sz w:val="16"/>
                <w:szCs w:val="16"/>
                <w:highlight w:val="yellow"/>
                <w:shd w:val="clear" w:color="auto" w:fill="FFFFFF"/>
              </w:rPr>
              <w:t>HDD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500 ГБ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SSD</w:t>
            </w:r>
            <w:r w:rsidRPr="009F125C">
              <w:rPr>
                <w:rFonts w:ascii="Times New Roman" w:hAnsi="Times New Roman" w:cs="Times New Roman"/>
                <w:sz w:val="16"/>
                <w:szCs w:val="16"/>
              </w:rPr>
              <w:t xml:space="preserve"> 12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GDb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9F125C">
              <w:rPr>
                <w:rFonts w:ascii="Times New Roman" w:hAnsi="Times New Roman" w:cs="Times New Roman"/>
                <w:sz w:val="16"/>
                <w:szCs w:val="16"/>
              </w:rPr>
              <w:t xml:space="preserve">240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Gb</w:t>
            </w:r>
          </w:p>
        </w:tc>
      </w:tr>
      <w:tr w:rsidR="003C3AC6" w:rsidTr="009960AD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Pr="009F125C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Pr="009F125C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Pr="009F125C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Оптический привод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9F125C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125C">
              <w:rPr>
                <w:rFonts w:ascii="Times New Roman" w:hAnsi="Times New Roman" w:cs="Times New Roman"/>
                <w:sz w:val="18"/>
                <w:szCs w:val="18"/>
              </w:rPr>
              <w:t>--------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9F125C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125C">
              <w:rPr>
                <w:rFonts w:ascii="Times New Roman" w:hAnsi="Times New Roman" w:cs="Times New Roman"/>
                <w:sz w:val="18"/>
                <w:szCs w:val="18"/>
              </w:rPr>
              <w:t>-------------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6F6F6"/>
              </w:rPr>
              <w:t>DVD±RW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6F6F6"/>
              </w:rPr>
              <w:t>DVD±RW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6F6F6"/>
              </w:rPr>
              <w:t>DVD±RW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6F6F6"/>
              </w:rPr>
              <w:t>DVD±RW</w:t>
            </w:r>
          </w:p>
        </w:tc>
      </w:tr>
      <w:tr w:rsidR="003C3AC6" w:rsidTr="009960AD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видеоадаптера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-------------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дискретный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дискретный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дискретный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встроенный</w:t>
            </w:r>
          </w:p>
        </w:tc>
      </w:tr>
      <w:tr w:rsidR="003C3AC6" w:rsidTr="009960AD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Операционная система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Windows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10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>7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Windows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10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Windows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Windows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10</w:t>
            </w:r>
          </w:p>
        </w:tc>
      </w:tr>
      <w:tr w:rsidR="003C3AC6" w:rsidRPr="00424ADA" w:rsidTr="009960AD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Предустановленное программное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Office Home and Business 2016  32-bit/64 Russian Russia Only DVD(T5D-02</w:t>
            </w:r>
            <w:r w:rsidRPr="00EC1A0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705</w:t>
            </w: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Office Home and Business 2016  32-bit/64 Russian Russia Only DVD(T5D-02</w:t>
            </w:r>
            <w:r w:rsidRPr="00EC1A0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705</w:t>
            </w: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Office Home and Business 2016  32-bit/64 Russian Russia Only DVD(T5D-02</w:t>
            </w:r>
            <w:r w:rsidRPr="00EC1A0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705</w:t>
            </w: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1DB2">
              <w:rPr>
                <w:bCs/>
                <w:sz w:val="16"/>
                <w:szCs w:val="16"/>
                <w:lang w:val="en-US"/>
              </w:rPr>
              <w:t xml:space="preserve">Office Home and Business 2016 </w:t>
            </w:r>
            <w:proofErr w:type="spellStart"/>
            <w:r w:rsidRPr="00FD1DB2">
              <w:rPr>
                <w:bCs/>
                <w:sz w:val="16"/>
                <w:szCs w:val="16"/>
                <w:lang w:val="en-US"/>
              </w:rPr>
              <w:t>Rus</w:t>
            </w:r>
            <w:proofErr w:type="spellEnd"/>
            <w:r w:rsidRPr="00FD1DB2">
              <w:rPr>
                <w:bCs/>
                <w:sz w:val="16"/>
                <w:szCs w:val="16"/>
                <w:lang w:val="en-US"/>
              </w:rPr>
              <w:t xml:space="preserve"> CEE </w:t>
            </w:r>
            <w:proofErr w:type="spellStart"/>
            <w:r w:rsidRPr="00FD1DB2">
              <w:rPr>
                <w:bCs/>
                <w:sz w:val="16"/>
                <w:szCs w:val="16"/>
                <w:lang w:val="en-US"/>
              </w:rPr>
              <w:t>Onli</w:t>
            </w:r>
            <w:proofErr w:type="spellEnd"/>
            <w:r w:rsidRPr="00FD1DB2">
              <w:rPr>
                <w:bCs/>
                <w:sz w:val="16"/>
                <w:szCs w:val="16"/>
                <w:lang w:val="en-US"/>
              </w:rPr>
              <w:t xml:space="preserve"> No Skype BOX (T5D-02705) 64 bit Russian 1pk DSP OEI DVD, </w:t>
            </w:r>
            <w:r w:rsidRPr="00FD1DB2">
              <w:rPr>
                <w:bCs/>
                <w:sz w:val="16"/>
                <w:szCs w:val="16"/>
              </w:rPr>
              <w:t>Установочный</w:t>
            </w:r>
            <w:r w:rsidRPr="00FD1DB2">
              <w:rPr>
                <w:bCs/>
                <w:sz w:val="16"/>
                <w:szCs w:val="16"/>
                <w:lang w:val="en-US"/>
              </w:rPr>
              <w:t xml:space="preserve"> </w:t>
            </w:r>
            <w:r w:rsidRPr="00FD1DB2">
              <w:rPr>
                <w:bCs/>
                <w:sz w:val="16"/>
                <w:szCs w:val="16"/>
              </w:rPr>
              <w:t>комплект</w:t>
            </w:r>
            <w:r w:rsidRPr="00FD1DB2">
              <w:rPr>
                <w:bCs/>
                <w:sz w:val="16"/>
                <w:szCs w:val="16"/>
                <w:lang w:val="en-US"/>
              </w:rPr>
              <w:t xml:space="preserve"> FQC -08909</w:t>
            </w:r>
          </w:p>
        </w:tc>
      </w:tr>
      <w:tr w:rsidR="003C3AC6" w:rsidTr="009960AD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Pr="00D86FDA" w:rsidRDefault="003C3AC6" w:rsidP="003C3AC6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Pr="00D86FDA" w:rsidRDefault="003C3AC6" w:rsidP="003C3AC6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Pr="00D86FDA" w:rsidRDefault="003C3AC6" w:rsidP="003C3AC6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рубль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  <w:r w:rsidR="001353A3">
              <w:rPr>
                <w:rFonts w:ascii="Times New Roman" w:hAnsi="Times New Roman" w:cs="Times New Roman"/>
                <w:sz w:val="16"/>
                <w:szCs w:val="16"/>
              </w:rPr>
              <w:t>0 00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  <w:r w:rsidR="001353A3">
              <w:rPr>
                <w:rFonts w:ascii="Times New Roman" w:hAnsi="Times New Roman" w:cs="Times New Roman"/>
                <w:sz w:val="16"/>
                <w:szCs w:val="16"/>
              </w:rPr>
              <w:t>0 000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  <w:r w:rsidR="001353A3">
              <w:rPr>
                <w:rFonts w:ascii="Times New Roman" w:hAnsi="Times New Roman" w:cs="Times New Roman"/>
                <w:sz w:val="16"/>
                <w:szCs w:val="16"/>
              </w:rPr>
              <w:t>0000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50000,00</w:t>
            </w:r>
          </w:p>
        </w:tc>
      </w:tr>
      <w:tr w:rsidR="003C3AC6" w:rsidRPr="00EC1A05" w:rsidTr="009960AD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3AC6" w:rsidRDefault="00424ADA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8" w:history="1">
              <w:r w:rsidR="003C3AC6" w:rsidRPr="00CB01A5">
                <w:rPr>
                  <w:rFonts w:ascii="Times New Roman" w:hAnsi="Times New Roman" w:cs="Times New Roman"/>
                  <w:sz w:val="18"/>
                  <w:szCs w:val="18"/>
                </w:rPr>
                <w:t>26.20.16</w:t>
              </w:r>
            </w:hyperlink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Устройства ввода/вывода данных, содержащие или не содержащие в одном корпусе запоминающие устройства. </w:t>
            </w:r>
            <w:r w:rsidRPr="00CB01A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Пояснения по требуемой продукции: принтеры, сканеры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Метод печати (струйный/лазерный - для принтера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лазерный принтер</w:t>
            </w:r>
            <w:r w:rsidRPr="00EC1A05">
              <w:rPr>
                <w:rFonts w:ascii="Times New Roman" w:hAnsi="Times New Roman" w:cs="Times New Roman"/>
                <w:sz w:val="16"/>
                <w:szCs w:val="16"/>
              </w:rPr>
              <w:t xml:space="preserve">/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лазерное многофункциональное устройство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лазерный принтер</w:t>
            </w:r>
            <w:r w:rsidRPr="00EC1A05">
              <w:rPr>
                <w:rFonts w:ascii="Times New Roman" w:hAnsi="Times New Roman" w:cs="Times New Roman"/>
                <w:sz w:val="16"/>
                <w:szCs w:val="16"/>
              </w:rPr>
              <w:t xml:space="preserve">/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лазерное многофункциональное устройство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лазерный принтер</w:t>
            </w:r>
            <w:r w:rsidRPr="00EC1A05">
              <w:rPr>
                <w:rFonts w:ascii="Times New Roman" w:hAnsi="Times New Roman" w:cs="Times New Roman"/>
                <w:sz w:val="16"/>
                <w:szCs w:val="16"/>
              </w:rPr>
              <w:t xml:space="preserve">/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лазерное многофункциональное устройство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C3AC6" w:rsidRPr="00EC1A05" w:rsidTr="009960AD"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Разрешение сканирования (для сканера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color w:val="333333"/>
                <w:sz w:val="14"/>
                <w:szCs w:val="14"/>
                <w:shd w:val="clear" w:color="auto" w:fill="F2F2F2"/>
              </w:rPr>
            </w:pP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color w:val="333333"/>
                <w:sz w:val="14"/>
                <w:szCs w:val="14"/>
                <w:shd w:val="clear" w:color="auto" w:fill="F2F2F2"/>
              </w:rPr>
            </w:pPr>
          </w:p>
          <w:p w:rsidR="003C3AC6" w:rsidRDefault="003C3AC6" w:rsidP="003C3AC6">
            <w:pPr>
              <w:pStyle w:val="ConsPlusNormal"/>
              <w:rPr>
                <w:sz w:val="14"/>
                <w:szCs w:val="14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>разрешение для сканера 300 точек на дюйм</w:t>
            </w:r>
            <w:r>
              <w:rPr>
                <w:sz w:val="14"/>
                <w:szCs w:val="14"/>
                <w:shd w:val="clear" w:color="auto" w:fill="F2F2F2"/>
              </w:rPr>
              <w:t>/</w:t>
            </w: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  <w:shd w:val="clear" w:color="auto" w:fill="F2F2F2"/>
              </w:rPr>
              <w:t>dpi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  <w:shd w:val="clear" w:color="auto" w:fill="F2F2F2"/>
              </w:rPr>
              <w:t>: 600, 400, 300, 200, 200 x 100, 200 x 400 для МФУ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</w:pPr>
          </w:p>
          <w:p w:rsidR="003C3AC6" w:rsidRDefault="003C3AC6" w:rsidP="003C3AC6">
            <w:pPr>
              <w:pStyle w:val="ConsPlusNormal"/>
              <w:rPr>
                <w:sz w:val="14"/>
                <w:szCs w:val="14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>разрешение для сканера 300 точек на дюйм</w:t>
            </w:r>
            <w:r>
              <w:rPr>
                <w:sz w:val="14"/>
                <w:szCs w:val="14"/>
                <w:shd w:val="clear" w:color="auto" w:fill="F2F2F2"/>
              </w:rPr>
              <w:t>/</w:t>
            </w: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  <w:shd w:val="clear" w:color="auto" w:fill="F2F2F2"/>
              </w:rPr>
              <w:t>dpi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  <w:shd w:val="clear" w:color="auto" w:fill="F2F2F2"/>
              </w:rPr>
              <w:t>: 600, 400, 300, 200, 200 x 100, 200 x 400 для МФУ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</w:pP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</w:pPr>
          </w:p>
          <w:p w:rsidR="003C3AC6" w:rsidRDefault="003C3AC6" w:rsidP="003C3AC6">
            <w:pPr>
              <w:pStyle w:val="ConsPlusNormal"/>
              <w:rPr>
                <w:sz w:val="14"/>
                <w:szCs w:val="14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>разрешение для сканера 300 точек на дюйм</w:t>
            </w:r>
            <w:r>
              <w:rPr>
                <w:sz w:val="14"/>
                <w:szCs w:val="14"/>
                <w:shd w:val="clear" w:color="auto" w:fill="F2F2F2"/>
              </w:rPr>
              <w:t>/</w:t>
            </w: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  <w:shd w:val="clear" w:color="auto" w:fill="F2F2F2"/>
              </w:rPr>
              <w:t>dpi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  <w:shd w:val="clear" w:color="auto" w:fill="F2F2F2"/>
              </w:rPr>
              <w:t>: 600, 400, 300, 200, 200 x 100, 200 x 400 для МФУ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</w:pP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</w:pPr>
          </w:p>
          <w:p w:rsidR="003C3AC6" w:rsidRDefault="003C3AC6" w:rsidP="003C3AC6">
            <w:pPr>
              <w:tabs>
                <w:tab w:val="left" w:pos="2989"/>
              </w:tabs>
              <w:rPr>
                <w:bCs/>
                <w:sz w:val="16"/>
                <w:szCs w:val="16"/>
              </w:rPr>
            </w:pPr>
            <w:r w:rsidRPr="00FD1DB2">
              <w:rPr>
                <w:bCs/>
                <w:sz w:val="16"/>
                <w:szCs w:val="16"/>
              </w:rPr>
              <w:t xml:space="preserve">Разрешение </w:t>
            </w:r>
            <w:r>
              <w:rPr>
                <w:bCs/>
                <w:sz w:val="16"/>
                <w:szCs w:val="16"/>
              </w:rPr>
              <w:t>оптическое до 600х</w:t>
            </w:r>
            <w:proofErr w:type="gramStart"/>
            <w:r>
              <w:rPr>
                <w:bCs/>
                <w:sz w:val="16"/>
                <w:szCs w:val="16"/>
              </w:rPr>
              <w:t xml:space="preserve">600 </w:t>
            </w:r>
            <w:r w:rsidRPr="00FD1DB2">
              <w:rPr>
                <w:bCs/>
                <w:sz w:val="16"/>
                <w:szCs w:val="16"/>
              </w:rPr>
              <w:t xml:space="preserve"> точек</w:t>
            </w:r>
            <w:proofErr w:type="gramEnd"/>
            <w:r w:rsidRPr="00FD1DB2">
              <w:rPr>
                <w:bCs/>
                <w:sz w:val="16"/>
                <w:szCs w:val="16"/>
              </w:rPr>
              <w:t xml:space="preserve"> на дюйм/</w:t>
            </w:r>
            <w:r w:rsidRPr="00FD1DB2">
              <w:rPr>
                <w:bCs/>
                <w:sz w:val="16"/>
                <w:szCs w:val="16"/>
                <w:lang w:val="en-US"/>
              </w:rPr>
              <w:t>dpi</w:t>
            </w:r>
            <w:r w:rsidRPr="00FD1DB2">
              <w:rPr>
                <w:bCs/>
                <w:sz w:val="16"/>
                <w:szCs w:val="16"/>
              </w:rPr>
              <w:t>:</w:t>
            </w: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bCs/>
                <w:sz w:val="16"/>
                <w:szCs w:val="16"/>
              </w:rPr>
              <w:t>Разрешение</w:t>
            </w:r>
            <w:proofErr w:type="gramEnd"/>
            <w:r>
              <w:rPr>
                <w:bCs/>
                <w:sz w:val="16"/>
                <w:szCs w:val="16"/>
              </w:rPr>
              <w:t xml:space="preserve"> улучшенное до 4800х4800</w:t>
            </w:r>
            <w:r w:rsidRPr="00FD1DB2">
              <w:rPr>
                <w:bCs/>
                <w:sz w:val="16"/>
                <w:szCs w:val="16"/>
              </w:rPr>
              <w:t xml:space="preserve"> точек на дюйм/</w:t>
            </w:r>
            <w:r w:rsidRPr="00FD1DB2">
              <w:rPr>
                <w:bCs/>
                <w:sz w:val="16"/>
                <w:szCs w:val="16"/>
                <w:lang w:val="en-US"/>
              </w:rPr>
              <w:t>dpi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FD1DB2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3C3AC6" w:rsidTr="009960AD"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Цветность (цветной/черно-белый)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цветной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цветной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цветной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цветной</w:t>
            </w:r>
          </w:p>
        </w:tc>
      </w:tr>
      <w:tr w:rsidR="003C3AC6" w:rsidTr="009960AD"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Максимальный формат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А3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А3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А4</w:t>
            </w:r>
          </w:p>
        </w:tc>
      </w:tr>
      <w:tr w:rsidR="003C3AC6" w:rsidRPr="00EC1A05" w:rsidTr="009960AD"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Скорость печати/сканирования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Скорость печати A4, ч/б стр./мин.: 35</w:t>
            </w:r>
            <w:r>
              <w:rPr>
                <w:rStyle w:val="apple-converted-space"/>
                <w:sz w:val="12"/>
                <w:szCs w:val="12"/>
                <w:shd w:val="clear" w:color="auto" w:fill="F2F2F2"/>
              </w:rPr>
              <w:t> 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Скорость печати А3, ч/б стр./мин.: 17</w:t>
            </w:r>
            <w:r>
              <w:rPr>
                <w:rStyle w:val="apple-converted-space"/>
                <w:sz w:val="12"/>
                <w:szCs w:val="12"/>
                <w:shd w:val="clear" w:color="auto" w:fill="F2F2F2"/>
              </w:rPr>
              <w:t xml:space="preserve"> / 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FFFFF"/>
              </w:rPr>
              <w:t xml:space="preserve">Интенсивная скорость двустороннего сканирования 60 стр./мин / 120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2"/>
                <w:szCs w:val="12"/>
                <w:shd w:val="clear" w:color="auto" w:fill="FFFFFF"/>
              </w:rPr>
              <w:t>изобр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  <w:shd w:val="clear" w:color="auto" w:fill="FFFFFF"/>
              </w:rPr>
              <w:t>./</w:t>
            </w:r>
            <w:proofErr w:type="gramEnd"/>
            <w:r>
              <w:rPr>
                <w:rFonts w:ascii="Times New Roman" w:hAnsi="Times New Roman" w:cs="Times New Roman"/>
                <w:sz w:val="12"/>
                <w:szCs w:val="12"/>
                <w:shd w:val="clear" w:color="auto" w:fill="FFFFFF"/>
              </w:rPr>
              <w:t>мин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Скорость печати A4, ч/б стр./мин.: 35</w:t>
            </w:r>
            <w:r>
              <w:rPr>
                <w:rStyle w:val="apple-converted-space"/>
                <w:sz w:val="12"/>
                <w:szCs w:val="12"/>
                <w:shd w:val="clear" w:color="auto" w:fill="F2F2F2"/>
              </w:rPr>
              <w:t> 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Скорость печати А3, ч/б стр./мин.: 17</w:t>
            </w:r>
            <w:r>
              <w:rPr>
                <w:rStyle w:val="apple-converted-space"/>
                <w:sz w:val="12"/>
                <w:szCs w:val="12"/>
                <w:shd w:val="clear" w:color="auto" w:fill="F2F2F2"/>
              </w:rPr>
              <w:t xml:space="preserve"> / 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FFFFF"/>
              </w:rPr>
              <w:t xml:space="preserve">Интенсивная скорость двустороннего сканирования 60 стр./мин / 120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2"/>
                <w:szCs w:val="12"/>
                <w:shd w:val="clear" w:color="auto" w:fill="FFFFFF"/>
              </w:rPr>
              <w:t>изобр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  <w:shd w:val="clear" w:color="auto" w:fill="FFFFFF"/>
              </w:rPr>
              <w:t>./</w:t>
            </w:r>
            <w:proofErr w:type="gramEnd"/>
            <w:r>
              <w:rPr>
                <w:rFonts w:ascii="Times New Roman" w:hAnsi="Times New Roman" w:cs="Times New Roman"/>
                <w:sz w:val="12"/>
                <w:szCs w:val="12"/>
                <w:shd w:val="clear" w:color="auto" w:fill="FFFFFF"/>
              </w:rPr>
              <w:t>мин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Скорость печати A4, ч/б стр./мин.: 35</w:t>
            </w:r>
            <w:r>
              <w:rPr>
                <w:rStyle w:val="apple-converted-space"/>
                <w:sz w:val="12"/>
                <w:szCs w:val="12"/>
                <w:shd w:val="clear" w:color="auto" w:fill="F2F2F2"/>
              </w:rPr>
              <w:t> 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Скорость печати А3, ч/б стр./мин.: 17</w:t>
            </w:r>
            <w:r>
              <w:rPr>
                <w:rStyle w:val="apple-converted-space"/>
                <w:sz w:val="12"/>
                <w:szCs w:val="12"/>
                <w:shd w:val="clear" w:color="auto" w:fill="F2F2F2"/>
              </w:rPr>
              <w:t xml:space="preserve"> / 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FFFFF"/>
              </w:rPr>
              <w:t xml:space="preserve">Интенсивная скорость двустороннего сканирования 60 стр./мин / 120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2"/>
                <w:szCs w:val="12"/>
                <w:shd w:val="clear" w:color="auto" w:fill="FFFFFF"/>
              </w:rPr>
              <w:t>изобр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  <w:shd w:val="clear" w:color="auto" w:fill="FFFFFF"/>
              </w:rPr>
              <w:t>./</w:t>
            </w:r>
            <w:proofErr w:type="gramEnd"/>
            <w:r>
              <w:rPr>
                <w:rFonts w:ascii="Times New Roman" w:hAnsi="Times New Roman" w:cs="Times New Roman"/>
                <w:sz w:val="12"/>
                <w:szCs w:val="12"/>
                <w:shd w:val="clear" w:color="auto" w:fill="FFFFFF"/>
              </w:rPr>
              <w:t>мин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9F125C" w:rsidRDefault="003C3AC6" w:rsidP="003C3AC6">
            <w:pPr>
              <w:tabs>
                <w:tab w:val="left" w:pos="2989"/>
              </w:tabs>
              <w:rPr>
                <w:bCs/>
                <w:sz w:val="16"/>
                <w:szCs w:val="16"/>
              </w:rPr>
            </w:pPr>
            <w:r w:rsidRPr="00FD1DB2">
              <w:rPr>
                <w:bCs/>
                <w:sz w:val="16"/>
                <w:szCs w:val="16"/>
              </w:rPr>
              <w:t>Скорост</w:t>
            </w:r>
            <w:r>
              <w:rPr>
                <w:bCs/>
                <w:sz w:val="16"/>
                <w:szCs w:val="16"/>
              </w:rPr>
              <w:t xml:space="preserve">ь печати до 20 стр./мин (21 стр. /мин в формате </w:t>
            </w:r>
            <w:r>
              <w:rPr>
                <w:bCs/>
                <w:sz w:val="16"/>
                <w:szCs w:val="16"/>
                <w:lang w:val="en-US"/>
              </w:rPr>
              <w:t>Letter</w:t>
            </w:r>
            <w:r>
              <w:rPr>
                <w:bCs/>
                <w:sz w:val="16"/>
                <w:szCs w:val="16"/>
              </w:rPr>
              <w:t>)</w:t>
            </w: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bCs/>
                <w:sz w:val="16"/>
                <w:szCs w:val="16"/>
              </w:rPr>
              <w:t xml:space="preserve">Разрешение печати до </w:t>
            </w:r>
            <w:r w:rsidRPr="00C776D8">
              <w:rPr>
                <w:bCs/>
                <w:sz w:val="16"/>
                <w:szCs w:val="16"/>
              </w:rPr>
              <w:t>1200</w:t>
            </w:r>
            <w:r>
              <w:rPr>
                <w:bCs/>
                <w:sz w:val="16"/>
                <w:szCs w:val="16"/>
              </w:rPr>
              <w:t>х</w:t>
            </w:r>
            <w:r w:rsidRPr="00C776D8">
              <w:rPr>
                <w:bCs/>
                <w:sz w:val="16"/>
                <w:szCs w:val="16"/>
              </w:rPr>
              <w:t xml:space="preserve">1200 </w:t>
            </w:r>
            <w:r w:rsidRPr="00FD1DB2">
              <w:rPr>
                <w:bCs/>
                <w:sz w:val="16"/>
                <w:szCs w:val="16"/>
              </w:rPr>
              <w:t>точек на дюйм</w:t>
            </w:r>
            <w:r>
              <w:rPr>
                <w:bCs/>
                <w:sz w:val="16"/>
                <w:szCs w:val="16"/>
              </w:rPr>
              <w:t xml:space="preserve"> (эффективное)</w:t>
            </w:r>
            <w:r w:rsidRPr="00FD1DB2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3C3AC6" w:rsidRPr="00424ADA" w:rsidTr="009960AD"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---------------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-</w:t>
            </w:r>
            <w:proofErr w:type="spellStart"/>
            <w:r>
              <w:fldChar w:fldCharType="begin"/>
            </w:r>
            <w:r>
              <w:instrText xml:space="preserve"> HYPERLINK "http://www.kyoshop.ru/component/virtuemart/?page=shop.product_details&amp;flypage=flypage.tpl&amp;product_id=2874&amp;category_id=3" </w:instrText>
            </w:r>
            <w:r>
              <w:fldChar w:fldCharType="separate"/>
            </w:r>
            <w:r>
              <w:rPr>
                <w:rStyle w:val="a7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Fax</w:t>
            </w:r>
            <w:proofErr w:type="spellEnd"/>
            <w:r>
              <w:rPr>
                <w:rStyle w:val="a7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</w:t>
            </w:r>
            <w:proofErr w:type="spellStart"/>
            <w:r>
              <w:rPr>
                <w:rStyle w:val="a7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System</w:t>
            </w:r>
            <w:proofErr w:type="spellEnd"/>
            <w:r>
              <w:rPr>
                <w:rStyle w:val="a7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(W)B</w:t>
            </w:r>
            <w:r>
              <w:rPr>
                <w:rStyle w:val="a7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fldChar w:fldCharType="end"/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 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Интерфейс факса</w:t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;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</w:t>
            </w: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-Память факса 120 Мб</w:t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 xml:space="preserve">;                                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-Интерфейс Интернет-факса;                       -</w:t>
            </w:r>
            <w:r>
              <w:rPr>
                <w:color w:val="333333"/>
                <w:sz w:val="10"/>
                <w:szCs w:val="10"/>
                <w:shd w:val="clear" w:color="auto" w:fill="F2F2F2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Комплект защиты печатных документов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>;                                                        -</w:t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 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Комплект аутентификации с помощью карт;                                                                            - Сетевая карта 1000Base-T/100Base-TX/10Base-T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>;                                                             - 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Сетевая карта WLAN 802.11b/g/n;                                          - Поддержка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ThinPrint</w:t>
            </w:r>
            <w:proofErr w:type="spellEnd"/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 ;                                       -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Эмуляции (IBM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ProPrinter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Epson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LQ-850/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Diablo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630)</w:t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;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-</w:t>
            </w:r>
            <w:proofErr w:type="spellStart"/>
            <w:r>
              <w:fldChar w:fldCharType="begin"/>
            </w:r>
            <w:r>
              <w:instrText xml:space="preserve"> HYPERLINK "http://www.kyoshop.ru/component/virtuemart/?page=shop.product_details&amp;flypage=flypage.tpl&amp;product_id=2874&amp;category_id=3" </w:instrText>
            </w:r>
            <w:r>
              <w:fldChar w:fldCharType="separate"/>
            </w:r>
            <w:r>
              <w:rPr>
                <w:rStyle w:val="a7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Fax</w:t>
            </w:r>
            <w:proofErr w:type="spellEnd"/>
            <w:r>
              <w:rPr>
                <w:rStyle w:val="a7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</w:t>
            </w:r>
            <w:proofErr w:type="spellStart"/>
            <w:r>
              <w:rPr>
                <w:rStyle w:val="a7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System</w:t>
            </w:r>
            <w:proofErr w:type="spellEnd"/>
            <w:r>
              <w:rPr>
                <w:rStyle w:val="a7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(W)B</w:t>
            </w:r>
            <w:r>
              <w:rPr>
                <w:rStyle w:val="a7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fldChar w:fldCharType="end"/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 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Интерфейс факса</w:t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;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</w:t>
            </w: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-Память факса 120 Мб</w:t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 xml:space="preserve">;                                          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-Интерфейс Интернет-факса;                                       -</w:t>
            </w:r>
            <w:r>
              <w:rPr>
                <w:color w:val="333333"/>
                <w:sz w:val="10"/>
                <w:szCs w:val="10"/>
                <w:shd w:val="clear" w:color="auto" w:fill="F2F2F2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Комплект защиты печатных документов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>;                                                        -</w:t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 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Комплект аутентификации с помощью карт;                                                                            - Сетевая карта 1000Base-T/100Base-TX/10Base-T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>;                                                             - 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Сетевая карта WLAN 802.11b/g/n;                                          - Поддержка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ThinPrint</w:t>
            </w:r>
            <w:proofErr w:type="spellEnd"/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 ;                                       -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Эмуляции (IBM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ProPrinter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Epson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LQ-850/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Diablo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630)</w:t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;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-</w:t>
            </w:r>
            <w:proofErr w:type="spellStart"/>
            <w:r>
              <w:fldChar w:fldCharType="begin"/>
            </w:r>
            <w:r>
              <w:instrText xml:space="preserve"> HYPERLINK "http://www.kyoshop.ru/component/virtuemart/?page=shop.product_details&amp;flypage=flypage.tpl&amp;product_id=2874&amp;category_id=3" </w:instrText>
            </w:r>
            <w:r>
              <w:fldChar w:fldCharType="separate"/>
            </w:r>
            <w:r>
              <w:rPr>
                <w:rStyle w:val="a7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Fax</w:t>
            </w:r>
            <w:proofErr w:type="spellEnd"/>
            <w:r>
              <w:rPr>
                <w:rStyle w:val="a7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</w:t>
            </w:r>
            <w:proofErr w:type="spellStart"/>
            <w:r>
              <w:rPr>
                <w:rStyle w:val="a7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System</w:t>
            </w:r>
            <w:proofErr w:type="spellEnd"/>
            <w:r>
              <w:rPr>
                <w:rStyle w:val="a7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(W)B</w:t>
            </w:r>
            <w:r>
              <w:rPr>
                <w:rStyle w:val="a7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fldChar w:fldCharType="end"/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 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Интерфейс факса</w:t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;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</w:t>
            </w: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-Память факса 120 Мб</w:t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 xml:space="preserve">;                                                                     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-Интерфейс Интернет-факса;                                                              -</w:t>
            </w:r>
            <w:r>
              <w:rPr>
                <w:color w:val="333333"/>
                <w:sz w:val="10"/>
                <w:szCs w:val="10"/>
                <w:shd w:val="clear" w:color="auto" w:fill="F2F2F2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Комплект защиты печатных документов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>;                                                        -</w:t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 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Комплект аутентификации с помощью карт;                                                                            - Сетевая карта 1000Base-T/100Base-TX/10Base-T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>;                                                             - 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Сетевая карта WLAN 802.11b/g/n;                                          - Поддержка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ThinPrint</w:t>
            </w:r>
            <w:proofErr w:type="spellEnd"/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 ;                                                                          -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Эмуляции (IBM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ProPrinter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Epson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LQ-850/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Diablo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630)</w:t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tabs>
                <w:tab w:val="left" w:pos="2989"/>
              </w:tabs>
              <w:jc w:val="center"/>
              <w:rPr>
                <w:bCs/>
                <w:sz w:val="16"/>
                <w:szCs w:val="16"/>
              </w:rPr>
            </w:pPr>
            <w:r w:rsidRPr="00FD1DB2">
              <w:rPr>
                <w:bCs/>
                <w:sz w:val="16"/>
                <w:szCs w:val="16"/>
                <w:lang w:val="en-US"/>
              </w:rPr>
              <w:t>Fax</w:t>
            </w:r>
            <w:r w:rsidRPr="002E09E5">
              <w:rPr>
                <w:bCs/>
                <w:sz w:val="16"/>
                <w:szCs w:val="16"/>
              </w:rPr>
              <w:t xml:space="preserve"> </w:t>
            </w:r>
            <w:r w:rsidRPr="00FD1DB2">
              <w:rPr>
                <w:bCs/>
                <w:sz w:val="16"/>
                <w:szCs w:val="16"/>
                <w:lang w:val="en-US"/>
              </w:rPr>
              <w:t>System</w:t>
            </w:r>
            <w:r w:rsidRPr="002E09E5">
              <w:rPr>
                <w:bCs/>
                <w:sz w:val="16"/>
                <w:szCs w:val="16"/>
              </w:rPr>
              <w:t xml:space="preserve"> (</w:t>
            </w:r>
            <w:r w:rsidRPr="00FD1DB2">
              <w:rPr>
                <w:bCs/>
                <w:sz w:val="16"/>
                <w:szCs w:val="16"/>
                <w:lang w:val="en-US"/>
              </w:rPr>
              <w:t>W</w:t>
            </w:r>
            <w:r w:rsidRPr="002E09E5">
              <w:rPr>
                <w:bCs/>
                <w:sz w:val="16"/>
                <w:szCs w:val="16"/>
              </w:rPr>
              <w:t>)</w:t>
            </w:r>
            <w:r w:rsidRPr="00FD1DB2">
              <w:rPr>
                <w:bCs/>
                <w:sz w:val="16"/>
                <w:szCs w:val="16"/>
                <w:lang w:val="en-US"/>
              </w:rPr>
              <w:t>B</w:t>
            </w:r>
            <w:r w:rsidRPr="002E09E5">
              <w:rPr>
                <w:bCs/>
                <w:sz w:val="16"/>
                <w:szCs w:val="16"/>
              </w:rPr>
              <w:t xml:space="preserve"> </w:t>
            </w:r>
            <w:r w:rsidRPr="00FD1DB2">
              <w:rPr>
                <w:bCs/>
                <w:sz w:val="16"/>
                <w:szCs w:val="16"/>
              </w:rPr>
              <w:t>интерфейс</w:t>
            </w:r>
            <w:r w:rsidRPr="002E09E5">
              <w:rPr>
                <w:bCs/>
                <w:sz w:val="16"/>
                <w:szCs w:val="16"/>
              </w:rPr>
              <w:t xml:space="preserve"> </w:t>
            </w:r>
            <w:r w:rsidRPr="00FD1DB2">
              <w:rPr>
                <w:bCs/>
                <w:sz w:val="16"/>
                <w:szCs w:val="16"/>
              </w:rPr>
              <w:t>факса</w:t>
            </w:r>
          </w:p>
          <w:p w:rsidR="003C3AC6" w:rsidRPr="00FD1DB2" w:rsidRDefault="003C3AC6" w:rsidP="003C3AC6">
            <w:pPr>
              <w:tabs>
                <w:tab w:val="left" w:pos="2989"/>
              </w:tabs>
              <w:jc w:val="center"/>
              <w:rPr>
                <w:bCs/>
                <w:sz w:val="16"/>
                <w:szCs w:val="16"/>
              </w:rPr>
            </w:pPr>
            <w:r w:rsidRPr="00FD1DB2">
              <w:rPr>
                <w:bCs/>
                <w:sz w:val="16"/>
                <w:szCs w:val="16"/>
              </w:rPr>
              <w:t>Комплект аутентификации с помощью карт;</w:t>
            </w:r>
          </w:p>
          <w:p w:rsidR="003C3AC6" w:rsidRPr="00FD1DB2" w:rsidRDefault="003C3AC6" w:rsidP="003C3AC6">
            <w:pPr>
              <w:tabs>
                <w:tab w:val="left" w:pos="2989"/>
              </w:tabs>
              <w:jc w:val="center"/>
              <w:rPr>
                <w:bCs/>
                <w:sz w:val="16"/>
                <w:szCs w:val="16"/>
                <w:lang w:val="en-US"/>
              </w:rPr>
            </w:pPr>
            <w:r w:rsidRPr="00FD1DB2">
              <w:rPr>
                <w:bCs/>
                <w:sz w:val="16"/>
                <w:szCs w:val="16"/>
                <w:lang w:val="en-US"/>
              </w:rPr>
              <w:t>-</w:t>
            </w:r>
            <w:r w:rsidRPr="00FD1DB2">
              <w:rPr>
                <w:bCs/>
                <w:sz w:val="16"/>
                <w:szCs w:val="16"/>
              </w:rPr>
              <w:t>Сетевая</w:t>
            </w:r>
            <w:r w:rsidRPr="00FD1DB2">
              <w:rPr>
                <w:bCs/>
                <w:sz w:val="16"/>
                <w:szCs w:val="16"/>
                <w:lang w:val="en-US"/>
              </w:rPr>
              <w:t xml:space="preserve"> </w:t>
            </w:r>
            <w:r w:rsidRPr="00FD1DB2">
              <w:rPr>
                <w:bCs/>
                <w:sz w:val="16"/>
                <w:szCs w:val="16"/>
              </w:rPr>
              <w:t>карта</w:t>
            </w:r>
            <w:r w:rsidRPr="00FD1DB2">
              <w:rPr>
                <w:bCs/>
                <w:sz w:val="16"/>
                <w:szCs w:val="16"/>
                <w:lang w:val="en-US"/>
              </w:rPr>
              <w:t xml:space="preserve"> 1000 Base-T/100 Base-TX/10Base-T;</w:t>
            </w:r>
          </w:p>
          <w:p w:rsidR="003C3AC6" w:rsidRPr="00FD1DB2" w:rsidRDefault="003C3AC6" w:rsidP="003C3AC6">
            <w:pPr>
              <w:tabs>
                <w:tab w:val="left" w:pos="2989"/>
              </w:tabs>
              <w:jc w:val="center"/>
              <w:rPr>
                <w:bCs/>
                <w:sz w:val="16"/>
                <w:szCs w:val="16"/>
              </w:rPr>
            </w:pPr>
            <w:r w:rsidRPr="00FD1DB2">
              <w:rPr>
                <w:bCs/>
                <w:sz w:val="16"/>
                <w:szCs w:val="16"/>
              </w:rPr>
              <w:t xml:space="preserve">Сетевая карта </w:t>
            </w:r>
            <w:r w:rsidRPr="00FD1DB2">
              <w:rPr>
                <w:bCs/>
                <w:sz w:val="16"/>
                <w:szCs w:val="16"/>
                <w:lang w:val="en-US"/>
              </w:rPr>
              <w:t>WLAN</w:t>
            </w:r>
            <w:r w:rsidRPr="00FD1DB2">
              <w:rPr>
                <w:bCs/>
                <w:sz w:val="16"/>
                <w:szCs w:val="16"/>
              </w:rPr>
              <w:t xml:space="preserve"> 802.11</w:t>
            </w:r>
            <w:r w:rsidRPr="00FD1DB2">
              <w:rPr>
                <w:bCs/>
                <w:sz w:val="16"/>
                <w:szCs w:val="16"/>
                <w:lang w:val="en-US"/>
              </w:rPr>
              <w:t>b</w:t>
            </w:r>
            <w:r w:rsidRPr="00FD1DB2">
              <w:rPr>
                <w:bCs/>
                <w:sz w:val="16"/>
                <w:szCs w:val="16"/>
              </w:rPr>
              <w:t>/</w:t>
            </w:r>
            <w:r w:rsidRPr="00FD1DB2">
              <w:rPr>
                <w:bCs/>
                <w:sz w:val="16"/>
                <w:szCs w:val="16"/>
                <w:lang w:val="en-US"/>
              </w:rPr>
              <w:t>g</w:t>
            </w:r>
            <w:r w:rsidRPr="00FD1DB2">
              <w:rPr>
                <w:bCs/>
                <w:sz w:val="16"/>
                <w:szCs w:val="16"/>
              </w:rPr>
              <w:t>/</w:t>
            </w:r>
            <w:r w:rsidRPr="00FD1DB2">
              <w:rPr>
                <w:bCs/>
                <w:sz w:val="16"/>
                <w:szCs w:val="16"/>
                <w:lang w:val="en-US"/>
              </w:rPr>
              <w:t>n</w:t>
            </w:r>
            <w:r w:rsidRPr="00FD1DB2">
              <w:rPr>
                <w:bCs/>
                <w:sz w:val="16"/>
                <w:szCs w:val="16"/>
              </w:rPr>
              <w:t>;</w:t>
            </w:r>
          </w:p>
          <w:p w:rsidR="003C3AC6" w:rsidRPr="00FD1DB2" w:rsidRDefault="003C3AC6" w:rsidP="003C3AC6">
            <w:pPr>
              <w:tabs>
                <w:tab w:val="left" w:pos="2989"/>
              </w:tabs>
              <w:jc w:val="center"/>
              <w:rPr>
                <w:bCs/>
                <w:sz w:val="16"/>
                <w:szCs w:val="16"/>
                <w:lang w:val="en-US"/>
              </w:rPr>
            </w:pPr>
            <w:r w:rsidRPr="00FD1DB2">
              <w:rPr>
                <w:bCs/>
                <w:sz w:val="16"/>
                <w:szCs w:val="16"/>
                <w:lang w:val="en-US"/>
              </w:rPr>
              <w:t xml:space="preserve">- </w:t>
            </w:r>
            <w:r w:rsidRPr="00FD1DB2">
              <w:rPr>
                <w:bCs/>
                <w:sz w:val="16"/>
                <w:szCs w:val="16"/>
              </w:rPr>
              <w:t>Поддержка</w:t>
            </w:r>
            <w:r w:rsidRPr="00FD1DB2">
              <w:rPr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D1DB2">
              <w:rPr>
                <w:bCs/>
                <w:sz w:val="16"/>
                <w:szCs w:val="16"/>
                <w:lang w:val="en-US"/>
              </w:rPr>
              <w:t>TrinPrint</w:t>
            </w:r>
            <w:proofErr w:type="spellEnd"/>
            <w:r w:rsidRPr="00FD1DB2">
              <w:rPr>
                <w:bCs/>
                <w:sz w:val="16"/>
                <w:szCs w:val="16"/>
                <w:lang w:val="en-US"/>
              </w:rPr>
              <w:t xml:space="preserve">; </w:t>
            </w:r>
          </w:p>
          <w:p w:rsidR="003C3AC6" w:rsidRPr="002E09E5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1DB2">
              <w:rPr>
                <w:bCs/>
                <w:sz w:val="16"/>
                <w:szCs w:val="16"/>
                <w:lang w:val="en-US"/>
              </w:rPr>
              <w:t>-</w:t>
            </w:r>
            <w:r w:rsidRPr="00FD1DB2">
              <w:rPr>
                <w:bCs/>
                <w:sz w:val="16"/>
                <w:szCs w:val="16"/>
              </w:rPr>
              <w:t>Эмуляции</w:t>
            </w:r>
            <w:r w:rsidRPr="00FD1DB2">
              <w:rPr>
                <w:bCs/>
                <w:sz w:val="16"/>
                <w:szCs w:val="16"/>
                <w:lang w:val="en-US"/>
              </w:rPr>
              <w:t xml:space="preserve"> (LBM </w:t>
            </w:r>
            <w:proofErr w:type="spellStart"/>
            <w:r w:rsidRPr="00FD1DB2">
              <w:rPr>
                <w:bCs/>
                <w:sz w:val="16"/>
                <w:szCs w:val="16"/>
                <w:lang w:val="en-US"/>
              </w:rPr>
              <w:t>ProPrinter</w:t>
            </w:r>
            <w:proofErr w:type="spellEnd"/>
            <w:r w:rsidRPr="00FD1DB2">
              <w:rPr>
                <w:bCs/>
                <w:sz w:val="16"/>
                <w:szCs w:val="16"/>
                <w:lang w:val="en-US"/>
              </w:rPr>
              <w:t>/Epson LQ-850/Diablo 630)</w:t>
            </w:r>
          </w:p>
        </w:tc>
      </w:tr>
      <w:tr w:rsidR="003C3AC6" w:rsidTr="009960AD"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Pr="002E09E5" w:rsidRDefault="003C3AC6" w:rsidP="003C3AC6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Pr="002E09E5" w:rsidRDefault="003C3AC6" w:rsidP="003C3AC6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Pr="002E09E5" w:rsidRDefault="003C3AC6" w:rsidP="003C3AC6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color w:val="333333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2F2F2"/>
              </w:rPr>
              <w:t>292 890,00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color w:val="333333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2F2F2"/>
              </w:rPr>
              <w:t>292 890,00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0E739A" w:rsidP="003C3AC6">
            <w:r>
              <w:rPr>
                <w:color w:val="333333"/>
                <w:shd w:val="clear" w:color="auto" w:fill="F2F2F2"/>
              </w:rPr>
              <w:t>150 00</w:t>
            </w:r>
            <w:r w:rsidR="003C3AC6" w:rsidRPr="00236328">
              <w:rPr>
                <w:color w:val="333333"/>
                <w:shd w:val="clear" w:color="auto" w:fill="F2F2F2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0E739A" w:rsidP="003C3AC6">
            <w:r>
              <w:rPr>
                <w:color w:val="333333"/>
                <w:shd w:val="clear" w:color="auto" w:fill="F2F2F2"/>
              </w:rPr>
              <w:t>150 00</w:t>
            </w:r>
            <w:r w:rsidR="003C3AC6" w:rsidRPr="00236328">
              <w:rPr>
                <w:color w:val="333333"/>
                <w:shd w:val="clear" w:color="auto" w:fill="F2F2F2"/>
              </w:rPr>
              <w:t>0,00</w:t>
            </w:r>
          </w:p>
        </w:tc>
      </w:tr>
      <w:tr w:rsidR="003C3AC6" w:rsidTr="009960AD"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Pr="00CB01A5" w:rsidRDefault="003C3AC6" w:rsidP="003C3A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Pr="002E09E5" w:rsidRDefault="003C3AC6" w:rsidP="003C3AC6">
            <w:pPr>
              <w:rPr>
                <w:sz w:val="18"/>
                <w:szCs w:val="18"/>
                <w:lang w:val="en-US"/>
              </w:rPr>
            </w:pPr>
            <w:r w:rsidRPr="00CB01A5">
              <w:rPr>
                <w:sz w:val="18"/>
                <w:szCs w:val="18"/>
                <w:lang w:val="en-US"/>
              </w:rPr>
              <w:t>26.20.16.120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Pr="00CB01A5" w:rsidRDefault="003C3AC6" w:rsidP="003C3A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принтеры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Метод печати- струйный/лазерный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CB01A5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CB01A5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Скорость печати: Односторонняя: до 33 стр./мин (A4)</w:t>
            </w: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CB01A5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Двусторонняя: до 16,8 стр./мин (A4)</w:t>
            </w:r>
          </w:p>
          <w:p w:rsidR="003C3AC6" w:rsidRPr="00B21EB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Качество печати: До 1200 х 1200 точек на дюйм</w:t>
            </w:r>
          </w:p>
          <w:p w:rsidR="003C3AC6" w:rsidRPr="00B21EB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Разрешение при печати: До 600 х 600 точек на дюйм</w:t>
            </w:r>
          </w:p>
          <w:p w:rsidR="003C3AC6" w:rsidRPr="00B21EB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Рекомендуемый ежемесячный объем печати: От 750 до 3 000 страниц в месяц</w:t>
            </w: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Производительность: макс. 50000 страниц в месяц¹</w:t>
            </w:r>
          </w:p>
          <w:p w:rsidR="003C3AC6" w:rsidRPr="00B21EB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Частота процессора: 525 МГц</w:t>
            </w:r>
          </w:p>
          <w:p w:rsidR="003C3AC6" w:rsidRPr="00B21EB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Память: 1 ГБ</w:t>
            </w:r>
          </w:p>
          <w:p w:rsidR="003C3AC6" w:rsidRPr="00B21EB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Языки интерфейса принтера: UFRII (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Ultra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 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Fast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 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Rendering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), PCL5e, PCL6, 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Adobe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® 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PostScript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™</w:t>
            </w:r>
          </w:p>
          <w:p w:rsidR="003C3AC6" w:rsidRPr="00B21EB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  <w:lang w:val="en-US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Совместимость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  <w:lang w:val="en-US"/>
              </w:rPr>
              <w:t xml:space="preserve"> 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  <w:lang w:val="en-US"/>
              </w:rPr>
              <w:t xml:space="preserve"> 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операционными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  <w:lang w:val="en-US"/>
              </w:rPr>
              <w:t xml:space="preserve"> 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системами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  <w:lang w:val="en-US"/>
              </w:rPr>
              <w:t xml:space="preserve">: Windows® 10 / Windows® 8.1 / Windows® 8 / Windows® 7 / Server® 2012R2 / Server® 2012 / 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  <w:lang w:val="en-US"/>
              </w:rPr>
              <w:lastRenderedPageBreak/>
              <w:t>Server® 2008R2 / Server® 2008 / Server® 2003 / Vista</w:t>
            </w:r>
          </w:p>
          <w:p w:rsidR="003C3AC6" w:rsidRPr="00B21EB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Mac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 OS X версии 10.5.8 и выше</w:t>
            </w: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color w:val="333333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Linux¹/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Citrix</w:t>
            </w:r>
            <w:proofErr w:type="spellEnd"/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CB01A5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CB01A5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lastRenderedPageBreak/>
              <w:t>Скорость печати: Односторонняя: до 33 стр./мин (A4)</w:t>
            </w: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CB01A5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Двусторонняя: до 16,8 стр./мин (A4)</w:t>
            </w:r>
          </w:p>
          <w:p w:rsidR="003C3AC6" w:rsidRPr="00B21EB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Качество печати: До 1200 х 1200 точек на дюйм</w:t>
            </w:r>
          </w:p>
          <w:p w:rsidR="003C3AC6" w:rsidRPr="00B21EB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Разрешение при печати: До 600 х 600 точек на дюйм</w:t>
            </w:r>
          </w:p>
          <w:p w:rsidR="003C3AC6" w:rsidRPr="00B21EB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Рекомендуемый ежемесячный объем печати: От 750 до 3 000 страниц в месяц</w:t>
            </w: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Производительность: макс. 50000 страниц в месяц¹</w:t>
            </w:r>
          </w:p>
          <w:p w:rsidR="003C3AC6" w:rsidRPr="00B21EB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Частота процессора: 525 МГц</w:t>
            </w:r>
          </w:p>
          <w:p w:rsidR="003C3AC6" w:rsidRPr="00B21EB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Память: 1 ГБ</w:t>
            </w:r>
          </w:p>
          <w:p w:rsidR="003C3AC6" w:rsidRPr="00B21EB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Языки интерфейса принтера: UFRII (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Ultra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 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Fast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 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Rendering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), PCL5e, PCL6, 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Adobe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® 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PostScript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™</w:t>
            </w:r>
          </w:p>
          <w:p w:rsidR="003C3AC6" w:rsidRPr="00B21EB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  <w:lang w:val="en-US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Совместимость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  <w:lang w:val="en-US"/>
              </w:rPr>
              <w:t xml:space="preserve"> 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  <w:lang w:val="en-US"/>
              </w:rPr>
              <w:t xml:space="preserve"> 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операционными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  <w:lang w:val="en-US"/>
              </w:rPr>
              <w:t xml:space="preserve"> 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системами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  <w:lang w:val="en-US"/>
              </w:rPr>
              <w:t>: Windows® 10 / Windows® 8.1 / Windows® 8 / Windows® 7 / Server® 2012R2 / Server® 2012 / Server® 2008R2 / Server® 2008 / Server® 2003 / Vista</w:t>
            </w:r>
          </w:p>
          <w:p w:rsidR="003C3AC6" w:rsidRPr="00B21EB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Mac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 OS X версии 10.5.8 и выше</w:t>
            </w: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color w:val="333333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Linux¹/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Citrix</w:t>
            </w:r>
            <w:proofErr w:type="spellEnd"/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CB01A5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CB01A5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Скорость печати: Односторонняя: до 33 стр./мин (A4)</w:t>
            </w: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CB01A5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Двусторонняя: до 16,8 стр./мин (A4)</w:t>
            </w:r>
          </w:p>
          <w:p w:rsidR="003C3AC6" w:rsidRPr="00B21EB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Качество печати: До 1200 х 1200 точек на дюйм</w:t>
            </w:r>
          </w:p>
          <w:p w:rsidR="003C3AC6" w:rsidRPr="00B21EB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Разрешение при печати: До 600 х 600 точек на дюйм</w:t>
            </w:r>
          </w:p>
          <w:p w:rsidR="003C3AC6" w:rsidRPr="00B21EB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Рекомендуемый ежемесячный объем печати: От 750 до 3 000 страниц в месяц</w:t>
            </w: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Производительность: макс. 50000 страниц в месяц¹</w:t>
            </w:r>
          </w:p>
          <w:p w:rsidR="003C3AC6" w:rsidRPr="00B21EB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Частота процессора: 525 МГц</w:t>
            </w:r>
          </w:p>
          <w:p w:rsidR="003C3AC6" w:rsidRPr="00B21EB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Память: 1 ГБ</w:t>
            </w:r>
          </w:p>
          <w:p w:rsidR="003C3AC6" w:rsidRPr="00B21EB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Языки интерфейса принтера: UFRII (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Ultra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 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Fast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 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Rendering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), PCL5e, PCL6, 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Adobe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® 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PostScript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™</w:t>
            </w:r>
          </w:p>
          <w:p w:rsidR="003C3AC6" w:rsidRPr="00B21EB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  <w:lang w:val="en-US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Совместимость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  <w:lang w:val="en-US"/>
              </w:rPr>
              <w:t xml:space="preserve"> 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  <w:lang w:val="en-US"/>
              </w:rPr>
              <w:t xml:space="preserve"> 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операционными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  <w:lang w:val="en-US"/>
              </w:rPr>
              <w:t xml:space="preserve"> 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системами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  <w:lang w:val="en-US"/>
              </w:rPr>
              <w:t>: Windows® 10 / Windows® 8.1 / Windows® 8 / Windows® 7 / Server® 2012R2 / Server® 2012 / Server® 2008R2 / Server® 2008 / Server® 2003 / Vista</w:t>
            </w:r>
          </w:p>
          <w:p w:rsidR="003C3AC6" w:rsidRPr="00B21EB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Mac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 OS X версии 10.5.8 и выше</w:t>
            </w: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color w:val="333333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Linux¹/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Citrix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CB01A5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CB01A5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Скорость печати: Односторонняя: до 33 стр./мин (A4)</w:t>
            </w: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CB01A5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Двусторонняя: до 16,8 стр./мин (A4)</w:t>
            </w:r>
          </w:p>
          <w:p w:rsidR="003C3AC6" w:rsidRPr="00B21EB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Качество печати: До 1200 х 1200 точек на дюйм</w:t>
            </w:r>
          </w:p>
          <w:p w:rsidR="003C3AC6" w:rsidRPr="00B21EB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Разрешение при печати: До 600 х 600 точек на дюйм</w:t>
            </w:r>
          </w:p>
          <w:p w:rsidR="003C3AC6" w:rsidRPr="00B21EB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Рекомендуемый ежемесячный объем печати: От 750 до 3 000 страниц в месяц</w:t>
            </w: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Производительность: макс. 50000 страниц в месяц¹</w:t>
            </w:r>
          </w:p>
          <w:p w:rsidR="003C3AC6" w:rsidRPr="00B21EB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Частота процессора: 525 МГц</w:t>
            </w:r>
          </w:p>
          <w:p w:rsidR="003C3AC6" w:rsidRPr="00B21EB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Память: 1 ГБ</w:t>
            </w:r>
          </w:p>
          <w:p w:rsidR="003C3AC6" w:rsidRPr="00B21EB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Языки интерфейса принтера: UFRII (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Ultra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 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Fast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 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Rendering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), PCL5e, PCL6, 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Adobe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® 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PostScript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™</w:t>
            </w:r>
          </w:p>
          <w:p w:rsidR="003C3AC6" w:rsidRPr="00B21EB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  <w:lang w:val="en-US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Совместимость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  <w:lang w:val="en-US"/>
              </w:rPr>
              <w:t xml:space="preserve"> 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  <w:lang w:val="en-US"/>
              </w:rPr>
              <w:t xml:space="preserve"> 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операционными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  <w:lang w:val="en-US"/>
              </w:rPr>
              <w:t xml:space="preserve"> 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системами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  <w:lang w:val="en-US"/>
              </w:rPr>
              <w:t xml:space="preserve">: Windows® 10 / Windows® 8.1 / Windows® 8 / Windows® 7 / Server® 2012R2 / Server® 2012 / 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  <w:lang w:val="en-US"/>
              </w:rPr>
              <w:lastRenderedPageBreak/>
              <w:t>Server® 2008R2 / Server® 2008 / Server® 2003 / Vista</w:t>
            </w:r>
          </w:p>
          <w:p w:rsidR="003C3AC6" w:rsidRPr="00B21EB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Mac</w:t>
            </w:r>
            <w:proofErr w:type="spellEnd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 OS X версии 10.5.8 и выше</w:t>
            </w: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color w:val="333333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Linux¹/</w:t>
            </w:r>
            <w:proofErr w:type="spellStart"/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Citrix</w:t>
            </w:r>
            <w:proofErr w:type="spellEnd"/>
          </w:p>
        </w:tc>
      </w:tr>
      <w:tr w:rsidR="003C3AC6" w:rsidTr="009960AD"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298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CB01A5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color w:val="333333"/>
                <w:shd w:val="clear" w:color="auto" w:fill="F2F2F2"/>
              </w:rPr>
              <w:t>30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 </w:t>
            </w:r>
            <w:r w:rsidRPr="00B21EB6">
              <w:rPr>
                <w:rFonts w:ascii="Times New Roman" w:hAnsi="Times New Roman" w:cs="Times New Roman"/>
                <w:color w:val="333333"/>
                <w:shd w:val="clear" w:color="auto" w:fill="F2F2F2"/>
              </w:rPr>
              <w:t>000,00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CB01A5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color w:val="333333"/>
                <w:shd w:val="clear" w:color="auto" w:fill="F2F2F2"/>
              </w:rPr>
              <w:t>30 000,00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B21EB6" w:rsidRDefault="003C3AC6" w:rsidP="003C3AC6">
            <w:pPr>
              <w:pStyle w:val="ConsPlusNormal"/>
              <w:rPr>
                <w:rFonts w:ascii="Times New Roman" w:hAnsi="Times New Roman" w:cs="Times New Roman"/>
                <w:color w:val="333333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color w:val="333333"/>
                <w:shd w:val="clear" w:color="auto" w:fill="F2F2F2"/>
              </w:rPr>
              <w:t>30 000,00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B21EB6" w:rsidRDefault="003C3AC6" w:rsidP="003C3AC6">
            <w:pPr>
              <w:pStyle w:val="ConsPlusNormal"/>
              <w:rPr>
                <w:rFonts w:ascii="Times New Roman" w:hAnsi="Times New Roman" w:cs="Times New Roman"/>
                <w:color w:val="333333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color w:val="333333"/>
                <w:shd w:val="clear" w:color="auto" w:fill="F2F2F2"/>
              </w:rPr>
              <w:t>30 000,00</w:t>
            </w:r>
          </w:p>
        </w:tc>
      </w:tr>
      <w:tr w:rsidR="003C3AC6" w:rsidTr="009960AD"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26.20.16.150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Сканеры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Тип: планшетный сканер с устройством автоматической подачи документов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Разрешение при сканировании, оптическое: До 600 т./д. (цветной и монохромный режимы, АПД); до 1200 т./д. (цветной и монохромный режимы, планшет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;</w:t>
            </w: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Производительность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: 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До 1500 страниц (устройство автоматической подачи документов)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;</w:t>
            </w: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Разрядность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:</w:t>
            </w:r>
            <w:r>
              <w:t xml:space="preserve"> 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24 бита внешняя/48 битов внутренняя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;</w:t>
            </w: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Размер сканирования, максимальный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: </w:t>
            </w: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216 x 297 мм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;</w:t>
            </w: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Формат файла сканирования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: </w:t>
            </w: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Для текста и изображений: PDF, JPEG, PNG, BMP, TIFF, TXT, RTF и PDF с возможностью поиска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;</w:t>
            </w: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Режимы ввода при сканировании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: </w:t>
            </w: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Функция сканирования на передней панели: сохранение в формате PDF, сохранение в формате JPEG, отправка сообщений электронной почты в формате PDF и отправка в облако; HP </w:t>
            </w:r>
            <w:proofErr w:type="spellStart"/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Scan</w:t>
            </w:r>
            <w:proofErr w:type="spellEnd"/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 в ОС </w:t>
            </w:r>
            <w:proofErr w:type="spellStart"/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Windows</w:t>
            </w:r>
            <w:proofErr w:type="spellEnd"/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, HP </w:t>
            </w:r>
            <w:proofErr w:type="spellStart"/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Easy</w:t>
            </w:r>
            <w:proofErr w:type="spellEnd"/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 </w:t>
            </w:r>
            <w:proofErr w:type="spellStart"/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Scan</w:t>
            </w:r>
            <w:proofErr w:type="spellEnd"/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/ICA в </w:t>
            </w:r>
            <w:proofErr w:type="spellStart"/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Mac</w:t>
            </w:r>
            <w:proofErr w:type="spellEnd"/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 OS и приложения сторонних производителей с помощью TWAIN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;</w:t>
            </w: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Расширенные возможности сканирования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: </w:t>
            </w: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Двустороннее сканирование за один проход; сканирование нажатием одной кнопки; оптическое распознавание символов; настраиваемые комбинации клавиш для сканирования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;</w:t>
            </w:r>
          </w:p>
          <w:p w:rsidR="003C3AC6" w:rsidRPr="001943E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Панель управления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: </w:t>
            </w: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5 кнопок (включая кнопку спящего режима/питания)</w:t>
            </w:r>
          </w:p>
          <w:p w:rsidR="003C3AC6" w:rsidRPr="00B21EB6" w:rsidRDefault="003C3AC6" w:rsidP="003C3AC6">
            <w:pPr>
              <w:pStyle w:val="ConsPlusNormal"/>
              <w:rPr>
                <w:rFonts w:ascii="Times New Roman" w:hAnsi="Times New Roman" w:cs="Times New Roman"/>
                <w:color w:val="333333"/>
                <w:shd w:val="clear" w:color="auto" w:fill="F2F2F2"/>
              </w:rPr>
            </w:pP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7 светодиодных индикаторов (включая индикаторы питания, ошибки, сканирования с указанием места назначения и одностороннего/двухстороннего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Разрешение при сканировании, оптическое: До 600 т./д. (цветной и монохромный режимы, АПД); до 1200 т./д. (цветной и монохромный режимы, планшет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;</w:t>
            </w: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Производительность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: 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До 1500 страниц (устройство автоматической подачи документов)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;</w:t>
            </w: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Разрядность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:</w:t>
            </w:r>
            <w:r>
              <w:t xml:space="preserve"> </w:t>
            </w:r>
            <w:r w:rsidRPr="00B21EB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24 бита внешняя/48 битов внутренняя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;</w:t>
            </w: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Размер сканирования, максимальный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: </w:t>
            </w: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216 x 297 мм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;</w:t>
            </w: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Формат файла сканирования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: </w:t>
            </w: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Для текста и изображений: PDF, JPEG, PNG, BMP, TIFF, TXT, RTF и PDF с возможностью поиска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;</w:t>
            </w: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Режимы ввода при сканировании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: </w:t>
            </w: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Функция сканирования на передней панели: сохранение в формате PDF, сохранение в формате JPEG, отправка сообщений электронной почты в формате PDF и отправка в облако; HP </w:t>
            </w:r>
            <w:proofErr w:type="spellStart"/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Scan</w:t>
            </w:r>
            <w:proofErr w:type="spellEnd"/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 в ОС </w:t>
            </w:r>
            <w:proofErr w:type="spellStart"/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Windows</w:t>
            </w:r>
            <w:proofErr w:type="spellEnd"/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, HP </w:t>
            </w:r>
            <w:proofErr w:type="spellStart"/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Easy</w:t>
            </w:r>
            <w:proofErr w:type="spellEnd"/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 </w:t>
            </w:r>
            <w:proofErr w:type="spellStart"/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Scan</w:t>
            </w:r>
            <w:proofErr w:type="spellEnd"/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/ICA в </w:t>
            </w:r>
            <w:proofErr w:type="spellStart"/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Mac</w:t>
            </w:r>
            <w:proofErr w:type="spellEnd"/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 OS и приложения сторонних производителей с помощью TWAIN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;</w:t>
            </w: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Расширенные возможности сканирования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: </w:t>
            </w: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Двустороннее сканирование за один проход; сканирование нажатием одной кнопки; оптическое распознавание символов; настраиваемые комбинации клавиш для сканирования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;</w:t>
            </w:r>
          </w:p>
          <w:p w:rsidR="003C3AC6" w:rsidRPr="001943E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Панель управления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 xml:space="preserve">: </w:t>
            </w: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5 кнопок (включая кнопку спящего режима/питания)</w:t>
            </w:r>
          </w:p>
          <w:p w:rsidR="003C3AC6" w:rsidRPr="00B21EB6" w:rsidRDefault="003C3AC6" w:rsidP="003C3AC6">
            <w:pPr>
              <w:pStyle w:val="ConsPlusNormal"/>
              <w:rPr>
                <w:rFonts w:ascii="Times New Roman" w:hAnsi="Times New Roman" w:cs="Times New Roman"/>
                <w:color w:val="333333"/>
                <w:shd w:val="clear" w:color="auto" w:fill="F2F2F2"/>
              </w:rPr>
            </w:pPr>
            <w:r w:rsidRPr="001943E6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7 светодиодных индикаторов (включая индикаторы питания, ошибки, сканирования с указанием места назначения и одностороннего/двухстороннего</w:t>
            </w:r>
          </w:p>
        </w:tc>
      </w:tr>
      <w:tr w:rsidR="003C3AC6" w:rsidTr="009960AD"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B21EB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1943E6">
              <w:rPr>
                <w:rFonts w:ascii="Times New Roman" w:hAnsi="Times New Roman" w:cs="Times New Roman"/>
                <w:color w:val="333333"/>
                <w:shd w:val="clear" w:color="auto" w:fill="F2F2F2"/>
              </w:rPr>
              <w:t>40 000,00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B21EB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1943E6">
              <w:rPr>
                <w:rFonts w:ascii="Times New Roman" w:hAnsi="Times New Roman" w:cs="Times New Roman"/>
                <w:color w:val="333333"/>
                <w:shd w:val="clear" w:color="auto" w:fill="F2F2F2"/>
              </w:rPr>
              <w:t>40 000,00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B21EB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1943E6">
              <w:rPr>
                <w:rFonts w:ascii="Times New Roman" w:hAnsi="Times New Roman" w:cs="Times New Roman"/>
                <w:color w:val="333333"/>
                <w:shd w:val="clear" w:color="auto" w:fill="F2F2F2"/>
              </w:rPr>
              <w:t>40 000,00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B21EB6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1943E6">
              <w:rPr>
                <w:rFonts w:ascii="Times New Roman" w:hAnsi="Times New Roman" w:cs="Times New Roman"/>
                <w:color w:val="333333"/>
                <w:shd w:val="clear" w:color="auto" w:fill="F2F2F2"/>
              </w:rPr>
              <w:t>40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 </w:t>
            </w:r>
            <w:r w:rsidRPr="001943E6">
              <w:rPr>
                <w:rFonts w:ascii="Times New Roman" w:hAnsi="Times New Roman" w:cs="Times New Roman"/>
                <w:color w:val="333333"/>
                <w:shd w:val="clear" w:color="auto" w:fill="F2F2F2"/>
              </w:rPr>
              <w:t>000,00</w:t>
            </w:r>
          </w:p>
        </w:tc>
      </w:tr>
      <w:tr w:rsidR="003C3AC6" w:rsidTr="009960AD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C3AC6" w:rsidRPr="000E739A" w:rsidRDefault="003C3AC6" w:rsidP="003C3AC6">
            <w:r w:rsidRPr="000E739A">
              <w:t>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C3AC6" w:rsidRPr="000E739A" w:rsidRDefault="003C3AC6" w:rsidP="003C3AC6">
            <w:pPr>
              <w:ind w:left="-58" w:right="-57"/>
              <w:rPr>
                <w:sz w:val="20"/>
                <w:szCs w:val="20"/>
              </w:rPr>
            </w:pPr>
            <w:r w:rsidRPr="000E739A">
              <w:rPr>
                <w:sz w:val="20"/>
                <w:szCs w:val="20"/>
              </w:rPr>
              <w:t>30.01.23.110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0E739A" w:rsidRDefault="003C3AC6" w:rsidP="003C3AC6">
            <w:pPr>
              <w:rPr>
                <w:sz w:val="18"/>
                <w:szCs w:val="18"/>
              </w:rPr>
            </w:pPr>
            <w:r w:rsidRPr="000E739A">
              <w:rPr>
                <w:sz w:val="18"/>
                <w:szCs w:val="18"/>
              </w:rPr>
              <w:t xml:space="preserve">МФУ лазерное с </w:t>
            </w:r>
            <w:proofErr w:type="spellStart"/>
            <w:r w:rsidRPr="000E739A">
              <w:rPr>
                <w:sz w:val="18"/>
                <w:szCs w:val="18"/>
              </w:rPr>
              <w:t>автоподатчиком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0E739A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E739A">
              <w:rPr>
                <w:rFonts w:ascii="Times New Roman" w:hAnsi="Times New Roman" w:cs="Times New Roman"/>
                <w:sz w:val="18"/>
                <w:szCs w:val="18"/>
              </w:rPr>
              <w:t>функция печати, сканирование, факс</w:t>
            </w:r>
          </w:p>
          <w:p w:rsidR="003C3AC6" w:rsidRPr="000E739A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E739A">
              <w:rPr>
                <w:rFonts w:ascii="Times New Roman" w:hAnsi="Times New Roman" w:cs="Times New Roman"/>
                <w:sz w:val="18"/>
                <w:szCs w:val="18"/>
              </w:rPr>
              <w:t>Метод печати- лазерный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0E739A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739A">
              <w:rPr>
                <w:rFonts w:ascii="Times New Roman" w:hAnsi="Times New Roman" w:cs="Times New Roman"/>
                <w:sz w:val="18"/>
                <w:szCs w:val="18"/>
              </w:rPr>
              <w:t>--------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0E739A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E739A">
              <w:rPr>
                <w:rFonts w:ascii="Times New Roman" w:hAnsi="Times New Roman" w:cs="Times New Roman"/>
                <w:sz w:val="18"/>
                <w:szCs w:val="18"/>
              </w:rPr>
              <w:t>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0E739A" w:rsidRDefault="003C3AC6" w:rsidP="003C3AC6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 w:rsidRPr="000E739A">
              <w:rPr>
                <w:rFonts w:ascii="Times New Roman" w:hAnsi="Times New Roman" w:cs="Times New Roman"/>
                <w:sz w:val="14"/>
                <w:szCs w:val="14"/>
              </w:rPr>
              <w:t xml:space="preserve">формат — A3, </w:t>
            </w:r>
            <w:proofErr w:type="spellStart"/>
            <w:r w:rsidRPr="000E739A">
              <w:rPr>
                <w:rFonts w:ascii="Times New Roman" w:hAnsi="Times New Roman" w:cs="Times New Roman"/>
                <w:sz w:val="14"/>
                <w:szCs w:val="14"/>
              </w:rPr>
              <w:t>cкорость</w:t>
            </w:r>
            <w:proofErr w:type="spellEnd"/>
            <w:r w:rsidRPr="000E739A">
              <w:rPr>
                <w:rFonts w:ascii="Times New Roman" w:hAnsi="Times New Roman" w:cs="Times New Roman"/>
                <w:sz w:val="14"/>
                <w:szCs w:val="14"/>
              </w:rPr>
              <w:t xml:space="preserve"> копирования A4 — 22стр/мин, A3 — 11стр/мин, </w:t>
            </w:r>
            <w:proofErr w:type="spellStart"/>
            <w:r w:rsidRPr="000E739A">
              <w:rPr>
                <w:rFonts w:ascii="Times New Roman" w:hAnsi="Times New Roman" w:cs="Times New Roman"/>
                <w:sz w:val="14"/>
                <w:szCs w:val="14"/>
              </w:rPr>
              <w:t>cкорость</w:t>
            </w:r>
            <w:proofErr w:type="spellEnd"/>
            <w:r w:rsidRPr="000E739A">
              <w:rPr>
                <w:rFonts w:ascii="Times New Roman" w:hAnsi="Times New Roman" w:cs="Times New Roman"/>
                <w:sz w:val="14"/>
                <w:szCs w:val="14"/>
              </w:rPr>
              <w:t xml:space="preserve"> печати A4 — </w:t>
            </w:r>
            <w:r w:rsidRPr="000E739A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22стр/мин, A3 — 11стр/мин, цветность — черно-белый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0E739A" w:rsidRDefault="003C3AC6" w:rsidP="003C3AC6">
            <w:r w:rsidRPr="000E739A">
              <w:rPr>
                <w:sz w:val="14"/>
                <w:szCs w:val="14"/>
              </w:rPr>
              <w:lastRenderedPageBreak/>
              <w:t xml:space="preserve">формат — A3, </w:t>
            </w:r>
            <w:proofErr w:type="spellStart"/>
            <w:r w:rsidRPr="000E739A">
              <w:rPr>
                <w:sz w:val="14"/>
                <w:szCs w:val="14"/>
              </w:rPr>
              <w:t>cкорость</w:t>
            </w:r>
            <w:proofErr w:type="spellEnd"/>
            <w:r w:rsidRPr="000E739A">
              <w:rPr>
                <w:sz w:val="14"/>
                <w:szCs w:val="14"/>
              </w:rPr>
              <w:t xml:space="preserve"> копирования A4 — 22стр/мин, A3 — 11стр/мин, </w:t>
            </w:r>
            <w:proofErr w:type="spellStart"/>
            <w:r w:rsidRPr="000E739A">
              <w:rPr>
                <w:sz w:val="14"/>
                <w:szCs w:val="14"/>
              </w:rPr>
              <w:t>cкорость</w:t>
            </w:r>
            <w:proofErr w:type="spellEnd"/>
            <w:r w:rsidRPr="000E739A">
              <w:rPr>
                <w:sz w:val="14"/>
                <w:szCs w:val="14"/>
              </w:rPr>
              <w:t xml:space="preserve"> печати A4 — 22стр/мин, A3 — </w:t>
            </w:r>
            <w:r w:rsidRPr="000E739A">
              <w:rPr>
                <w:sz w:val="14"/>
                <w:szCs w:val="14"/>
              </w:rPr>
              <w:lastRenderedPageBreak/>
              <w:t>11стр/мин, цветность — черно-белый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0E739A" w:rsidRDefault="003C3AC6" w:rsidP="003C3AC6">
            <w:r w:rsidRPr="000E739A">
              <w:rPr>
                <w:sz w:val="14"/>
                <w:szCs w:val="14"/>
              </w:rPr>
              <w:lastRenderedPageBreak/>
              <w:t xml:space="preserve">формат — A3, </w:t>
            </w:r>
            <w:proofErr w:type="spellStart"/>
            <w:r w:rsidRPr="000E739A">
              <w:rPr>
                <w:sz w:val="14"/>
                <w:szCs w:val="14"/>
              </w:rPr>
              <w:t>cкорость</w:t>
            </w:r>
            <w:proofErr w:type="spellEnd"/>
            <w:r w:rsidRPr="000E739A">
              <w:rPr>
                <w:sz w:val="14"/>
                <w:szCs w:val="14"/>
              </w:rPr>
              <w:t xml:space="preserve"> копирования A4 — 22стр/мин, A3 — 11стр/мин, </w:t>
            </w:r>
            <w:proofErr w:type="spellStart"/>
            <w:r w:rsidRPr="000E739A">
              <w:rPr>
                <w:sz w:val="14"/>
                <w:szCs w:val="14"/>
              </w:rPr>
              <w:t>cкорость</w:t>
            </w:r>
            <w:proofErr w:type="spellEnd"/>
            <w:r w:rsidRPr="000E739A">
              <w:rPr>
                <w:sz w:val="14"/>
                <w:szCs w:val="14"/>
              </w:rPr>
              <w:t xml:space="preserve"> печати A4 — 22стр/мин, A3 — 11стр/мин, цветность — черно-белый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0E739A" w:rsidRDefault="003C3AC6" w:rsidP="003C3AC6">
            <w:r w:rsidRPr="000E739A">
              <w:rPr>
                <w:sz w:val="14"/>
                <w:szCs w:val="14"/>
              </w:rPr>
              <w:t xml:space="preserve">формат — A3, </w:t>
            </w:r>
            <w:proofErr w:type="spellStart"/>
            <w:r w:rsidRPr="000E739A">
              <w:rPr>
                <w:sz w:val="14"/>
                <w:szCs w:val="14"/>
              </w:rPr>
              <w:t>cкорость</w:t>
            </w:r>
            <w:proofErr w:type="spellEnd"/>
            <w:r w:rsidRPr="000E739A">
              <w:rPr>
                <w:sz w:val="14"/>
                <w:szCs w:val="14"/>
              </w:rPr>
              <w:t xml:space="preserve"> копирования A4 — 22стр/мин, A3 — 11стр/мин, </w:t>
            </w:r>
            <w:proofErr w:type="spellStart"/>
            <w:r w:rsidRPr="000E739A">
              <w:rPr>
                <w:sz w:val="14"/>
                <w:szCs w:val="14"/>
              </w:rPr>
              <w:t>cкорость</w:t>
            </w:r>
            <w:proofErr w:type="spellEnd"/>
            <w:r w:rsidRPr="000E739A">
              <w:rPr>
                <w:sz w:val="14"/>
                <w:szCs w:val="14"/>
              </w:rPr>
              <w:t xml:space="preserve"> печати A4 — </w:t>
            </w:r>
            <w:r w:rsidRPr="000E739A">
              <w:rPr>
                <w:sz w:val="14"/>
                <w:szCs w:val="14"/>
              </w:rPr>
              <w:lastRenderedPageBreak/>
              <w:t>22стр/мин, A3 — 11стр/мин, цветность — черно-белый</w:t>
            </w:r>
          </w:p>
        </w:tc>
      </w:tr>
      <w:tr w:rsidR="003C3AC6" w:rsidTr="009960AD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C3AC6" w:rsidRPr="000E739A" w:rsidRDefault="003C3AC6" w:rsidP="003C3AC6"/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C3AC6" w:rsidRPr="000E739A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0E739A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0E739A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E739A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0E739A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739A">
              <w:rPr>
                <w:rFonts w:ascii="Times New Roman" w:hAnsi="Times New Roman" w:cs="Times New Roman"/>
                <w:sz w:val="18"/>
                <w:szCs w:val="18"/>
              </w:rPr>
              <w:t>--------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0E739A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E739A">
              <w:rPr>
                <w:rFonts w:ascii="Times New Roman" w:hAnsi="Times New Roman" w:cs="Times New Roman"/>
                <w:sz w:val="18"/>
                <w:szCs w:val="18"/>
              </w:rPr>
              <w:t>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0E739A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0E739A">
              <w:rPr>
                <w:rFonts w:ascii="Times New Roman" w:hAnsi="Times New Roman" w:cs="Times New Roman"/>
                <w:shd w:val="clear" w:color="auto" w:fill="F2F2F2"/>
              </w:rPr>
              <w:t>80 000,00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0E739A" w:rsidRDefault="003C3AC6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0E739A">
              <w:rPr>
                <w:rFonts w:ascii="Times New Roman" w:hAnsi="Times New Roman" w:cs="Times New Roman"/>
                <w:shd w:val="clear" w:color="auto" w:fill="F2F2F2"/>
              </w:rPr>
              <w:t>80 000,00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0E739A" w:rsidRDefault="000E739A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0E739A">
              <w:rPr>
                <w:rFonts w:ascii="Times New Roman" w:hAnsi="Times New Roman" w:cs="Times New Roman"/>
                <w:shd w:val="clear" w:color="auto" w:fill="F2F2F2"/>
              </w:rPr>
              <w:t>4</w:t>
            </w:r>
            <w:r w:rsidR="003C3AC6" w:rsidRPr="000E739A">
              <w:rPr>
                <w:rFonts w:ascii="Times New Roman" w:hAnsi="Times New Roman" w:cs="Times New Roman"/>
                <w:shd w:val="clear" w:color="auto" w:fill="F2F2F2"/>
              </w:rPr>
              <w:t>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0E739A" w:rsidRDefault="000E739A" w:rsidP="003C3AC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</w:pPr>
            <w:r w:rsidRPr="000E739A">
              <w:rPr>
                <w:rFonts w:ascii="Times New Roman" w:hAnsi="Times New Roman" w:cs="Times New Roman"/>
                <w:shd w:val="clear" w:color="auto" w:fill="F2F2F2"/>
              </w:rPr>
              <w:t>4</w:t>
            </w:r>
            <w:r w:rsidR="003C3AC6" w:rsidRPr="000E739A">
              <w:rPr>
                <w:rFonts w:ascii="Times New Roman" w:hAnsi="Times New Roman" w:cs="Times New Roman"/>
                <w:shd w:val="clear" w:color="auto" w:fill="F2F2F2"/>
              </w:rPr>
              <w:t>0</w:t>
            </w:r>
            <w:r w:rsidR="003C3AC6" w:rsidRPr="000E739A"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 </w:t>
            </w:r>
            <w:r w:rsidR="003C3AC6" w:rsidRPr="000E739A">
              <w:rPr>
                <w:rFonts w:ascii="Times New Roman" w:hAnsi="Times New Roman" w:cs="Times New Roman"/>
                <w:shd w:val="clear" w:color="auto" w:fill="F2F2F2"/>
              </w:rPr>
              <w:t>000,00</w:t>
            </w:r>
          </w:p>
        </w:tc>
      </w:tr>
      <w:tr w:rsidR="003C3AC6" w:rsidTr="009960AD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C3AC6" w:rsidRPr="00C926AC" w:rsidRDefault="003C3AC6" w:rsidP="003C3AC6">
            <w:r>
              <w:t>7.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C3AC6" w:rsidRPr="00C926AC" w:rsidRDefault="003C3AC6" w:rsidP="003C3A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26.20.11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C926AC" w:rsidRDefault="003C3AC6" w:rsidP="003C3AC6">
            <w:r>
              <w:rPr>
                <w:sz w:val="18"/>
                <w:szCs w:val="18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вывода. Пояснения по требуемой продукции: компьютеры персональные настольные, рабочие станции вывода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(моноблок/системный блок и монитор)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Компьютер настольный персональный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Компьютер настольный персональный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Компьютер настольный персональный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Компьютер настольный персональный</w:t>
            </w:r>
          </w:p>
        </w:tc>
      </w:tr>
      <w:tr w:rsidR="003C3AC6" w:rsidTr="009960AD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C3AC6" w:rsidRPr="00C926AC" w:rsidRDefault="003C3AC6" w:rsidP="003C3AC6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Pr="00C926AC" w:rsidRDefault="003C3AC6" w:rsidP="003C3AC6"/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Размер экрана/монитора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дюйм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7”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7”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7”</w:t>
            </w:r>
          </w:p>
        </w:tc>
      </w:tr>
      <w:tr w:rsidR="003C3AC6" w:rsidTr="009960AD">
        <w:trPr>
          <w:trHeight w:val="407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C3AC6" w:rsidRPr="00C926AC" w:rsidRDefault="003C3AC6" w:rsidP="003C3AC6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Pr="00C926AC" w:rsidRDefault="003C3AC6" w:rsidP="003C3AC6"/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процессора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Intel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Core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i7 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  <w:lang w:val="en-US"/>
              </w:rPr>
              <w:t>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700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Intel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Core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i7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  <w:lang w:val="en-US"/>
              </w:rPr>
              <w:t xml:space="preserve"> 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700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Intel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Core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i7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  <w:lang w:val="en-US"/>
              </w:rPr>
              <w:t xml:space="preserve"> 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700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Intel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Core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i7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  <w:lang w:val="en-US"/>
              </w:rPr>
              <w:t xml:space="preserve"> 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700</w:t>
            </w:r>
          </w:p>
        </w:tc>
      </w:tr>
      <w:tr w:rsidR="003C3AC6" w:rsidTr="009960AD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C3AC6" w:rsidRPr="00C926AC" w:rsidRDefault="003C3AC6" w:rsidP="003C3AC6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Pr="00C926AC" w:rsidRDefault="003C3AC6" w:rsidP="003C3AC6"/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Частота процессора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2931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гигагерц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3.6ГГц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3.6 ГГц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3.6 ГГц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3.6 ГГц</w:t>
            </w:r>
          </w:p>
        </w:tc>
      </w:tr>
      <w:tr w:rsidR="003C3AC6" w:rsidTr="009960AD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C3AC6" w:rsidRPr="00C926AC" w:rsidRDefault="003C3AC6" w:rsidP="003C3AC6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Pr="00C926AC" w:rsidRDefault="003C3AC6" w:rsidP="003C3AC6"/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Размер оперативной памяти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2553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гигабайт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8Гб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8Гб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8Гб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8Гб</w:t>
            </w:r>
          </w:p>
        </w:tc>
      </w:tr>
      <w:tr w:rsidR="003C3AC6" w:rsidTr="009960AD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C3AC6" w:rsidRPr="00C926AC" w:rsidRDefault="003C3AC6" w:rsidP="003C3AC6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Pr="00C926AC" w:rsidRDefault="003C3AC6" w:rsidP="003C3AC6"/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Объем накопителя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2554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терабайт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Тб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Тб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Тб</w:t>
            </w:r>
          </w:p>
        </w:tc>
      </w:tr>
      <w:tr w:rsidR="003C3AC6" w:rsidTr="009960AD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C3AC6" w:rsidRPr="00C926AC" w:rsidRDefault="003C3AC6" w:rsidP="003C3AC6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Pr="00C926AC" w:rsidRDefault="003C3AC6" w:rsidP="003C3AC6"/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жесткого диска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-------------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HDD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HDD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HDD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HDD</w:t>
            </w:r>
          </w:p>
        </w:tc>
      </w:tr>
      <w:tr w:rsidR="003C3AC6" w:rsidTr="009960AD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C3AC6" w:rsidRPr="00C926AC" w:rsidRDefault="003C3AC6" w:rsidP="003C3AC6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Pr="00C926AC" w:rsidRDefault="003C3AC6" w:rsidP="003C3AC6"/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Оптический привод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-------------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6F6F6"/>
              </w:rPr>
              <w:t>DVD±RW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6F6F6"/>
              </w:rPr>
              <w:t>DVD±RW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6F6F6"/>
              </w:rPr>
              <w:t>DVD±RW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6F6F6"/>
              </w:rPr>
              <w:t>DVD±RW</w:t>
            </w:r>
          </w:p>
        </w:tc>
      </w:tr>
      <w:tr w:rsidR="003C3AC6" w:rsidTr="009960AD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C3AC6" w:rsidRPr="00C926AC" w:rsidRDefault="003C3AC6" w:rsidP="003C3AC6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Pr="00C926AC" w:rsidRDefault="003C3AC6" w:rsidP="003C3AC6"/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видеоадаптера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-------------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дискретный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дискретный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дискретный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дискретный</w:t>
            </w:r>
          </w:p>
        </w:tc>
      </w:tr>
      <w:tr w:rsidR="003C3AC6" w:rsidRPr="00424ADA" w:rsidTr="009960AD">
        <w:trPr>
          <w:trHeight w:val="85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C3AC6" w:rsidRPr="00C926AC" w:rsidRDefault="003C3AC6" w:rsidP="003C3AC6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Pr="00C926AC" w:rsidRDefault="003C3AC6" w:rsidP="003C3AC6"/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Default="003C3AC6" w:rsidP="003C3AC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Операционная система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EC1A05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>Windows 10 (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</w:rPr>
              <w:t>только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 xml:space="preserve"> 64 bit), Windows 8.1, Windows 8, Windows 7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EC1A05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>Windows 10 (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</w:rPr>
              <w:t>только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 xml:space="preserve"> 64 bit), Windows 8.1, Windows 8, Windows 7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EC1A05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>Windows 10 (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</w:rPr>
              <w:t>только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 xml:space="preserve"> 64 bit), Windows 8.1, Windows 8, Windows 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Pr="00EC1A05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>Windows 10 (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</w:rPr>
              <w:t>только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 xml:space="preserve"> 64 bit), Windows 8.1, Windows 8, Windows 7</w:t>
            </w:r>
          </w:p>
        </w:tc>
      </w:tr>
      <w:tr w:rsidR="003C3AC6" w:rsidRPr="00424ADA" w:rsidTr="009960AD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C3AC6" w:rsidRPr="00D37065" w:rsidRDefault="003C3AC6" w:rsidP="003C3AC6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Pr="00D37065" w:rsidRDefault="003C3AC6" w:rsidP="003C3AC6">
            <w:pPr>
              <w:rPr>
                <w:lang w:val="en-US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Pr="00D86FDA" w:rsidRDefault="003C3AC6" w:rsidP="003C3AC6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Предустановленное программное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------------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Office Home and Business 2016  32-bit/64 Russian Russia Only DVD(T5D-02</w:t>
            </w:r>
            <w:r w:rsidRPr="00EC1A0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705</w:t>
            </w: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Office Home and Business 2016  32-bit/64 Russian Russia Only DVD(T5D-02</w:t>
            </w:r>
            <w:r w:rsidRPr="00EC1A0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705</w:t>
            </w: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Office Home and Business 2016  32-bit/64 Russian Russia Only DVD(T5D-02</w:t>
            </w:r>
            <w:r w:rsidRPr="00EC1A0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705</w:t>
            </w: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Office Home and Business 2016  32-bit/64 Russian Russia Only DVD(T5D-02</w:t>
            </w:r>
            <w:r w:rsidRPr="00EC1A0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705</w:t>
            </w: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)</w:t>
            </w:r>
          </w:p>
        </w:tc>
      </w:tr>
      <w:tr w:rsidR="003C3AC6" w:rsidTr="009960AD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C3AC6" w:rsidRPr="00D37065" w:rsidRDefault="003C3AC6" w:rsidP="003C3AC6">
            <w:pPr>
              <w:rPr>
                <w:lang w:val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Pr="00D37065" w:rsidRDefault="003C3AC6" w:rsidP="003C3AC6">
            <w:pPr>
              <w:rPr>
                <w:lang w:val="en-US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C6" w:rsidRPr="00D86FDA" w:rsidRDefault="003C3AC6" w:rsidP="003C3AC6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рубль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3C3AC6" w:rsidP="000E739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  <w:r w:rsidR="000E739A">
              <w:rPr>
                <w:rFonts w:ascii="Times New Roman" w:hAnsi="Times New Roman" w:cs="Times New Roman"/>
                <w:sz w:val="16"/>
                <w:szCs w:val="16"/>
              </w:rPr>
              <w:t>0 000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0E739A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0 000,00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0E739A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AC6" w:rsidRDefault="000E739A" w:rsidP="003C3AC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0 000,00</w:t>
            </w:r>
          </w:p>
        </w:tc>
      </w:tr>
      <w:tr w:rsidR="003C3AC6" w:rsidRPr="003F0039" w:rsidTr="009960AD">
        <w:tblPrEx>
          <w:tblLook w:val="04A0" w:firstRow="1" w:lastRow="0" w:firstColumn="1" w:lastColumn="0" w:noHBand="0" w:noVBand="1"/>
        </w:tblPrEx>
        <w:tc>
          <w:tcPr>
            <w:tcW w:w="425" w:type="dxa"/>
            <w:vMerge w:val="restart"/>
            <w:tcBorders>
              <w:right w:val="single" w:sz="4" w:space="0" w:color="000000"/>
            </w:tcBorders>
          </w:tcPr>
          <w:p w:rsidR="003C3AC6" w:rsidRPr="00C926AC" w:rsidRDefault="003C3AC6" w:rsidP="003C3AC6">
            <w:r>
              <w:t>8</w:t>
            </w:r>
            <w:r w:rsidRPr="00C926AC">
              <w:t>.</w:t>
            </w:r>
          </w:p>
        </w:tc>
        <w:tc>
          <w:tcPr>
            <w:tcW w:w="1276" w:type="dxa"/>
            <w:vMerge w:val="restart"/>
            <w:tcBorders>
              <w:left w:val="single" w:sz="4" w:space="0" w:color="000000"/>
            </w:tcBorders>
          </w:tcPr>
          <w:p w:rsidR="003C3AC6" w:rsidRPr="00F32194" w:rsidRDefault="003C3AC6" w:rsidP="003C3A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26.30.11</w:t>
            </w:r>
          </w:p>
        </w:tc>
        <w:tc>
          <w:tcPr>
            <w:tcW w:w="1702" w:type="dxa"/>
            <w:vMerge w:val="restart"/>
          </w:tcPr>
          <w:p w:rsidR="003C3AC6" w:rsidRDefault="003C3AC6" w:rsidP="003C3AC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Аппаратура коммуникационная передающая 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lastRenderedPageBreak/>
              <w:t>с приемными устройствами. Пояснения по требуемой продукции: телефоны мобильные</w:t>
            </w:r>
          </w:p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lastRenderedPageBreak/>
              <w:t>Тип устройства (телефон/смартфон)</w:t>
            </w:r>
          </w:p>
        </w:tc>
        <w:tc>
          <w:tcPr>
            <w:tcW w:w="709" w:type="dxa"/>
            <w:vMerge w:val="restart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383</w:t>
            </w:r>
          </w:p>
        </w:tc>
        <w:tc>
          <w:tcPr>
            <w:tcW w:w="1134" w:type="dxa"/>
            <w:gridSpan w:val="2"/>
            <w:vMerge w:val="restart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 xml:space="preserve">рубль </w:t>
            </w:r>
          </w:p>
        </w:tc>
        <w:tc>
          <w:tcPr>
            <w:tcW w:w="1842" w:type="dxa"/>
            <w:gridSpan w:val="2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не более</w:t>
            </w:r>
          </w:p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 xml:space="preserve">15 </w:t>
            </w:r>
            <w:proofErr w:type="spellStart"/>
            <w:r w:rsidRPr="001929F9">
              <w:rPr>
                <w:rFonts w:ascii="Times New Roman" w:hAnsi="Times New Roman" w:cs="Times New Roman"/>
              </w:rPr>
              <w:t>тыс</w:t>
            </w:r>
            <w:proofErr w:type="spellEnd"/>
          </w:p>
        </w:tc>
        <w:tc>
          <w:tcPr>
            <w:tcW w:w="2127" w:type="dxa"/>
            <w:gridSpan w:val="2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не более</w:t>
            </w:r>
          </w:p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 xml:space="preserve">10 </w:t>
            </w:r>
            <w:proofErr w:type="spellStart"/>
            <w:r w:rsidRPr="001929F9">
              <w:rPr>
                <w:rFonts w:ascii="Times New Roman" w:hAnsi="Times New Roman" w:cs="Times New Roman"/>
              </w:rPr>
              <w:t>тыс</w:t>
            </w:r>
            <w:proofErr w:type="spellEnd"/>
            <w:r w:rsidRPr="001929F9">
              <w:rPr>
                <w:rFonts w:ascii="Times New Roman" w:hAnsi="Times New Roman" w:cs="Times New Roman"/>
              </w:rPr>
              <w:t xml:space="preserve"> (для главных, ведущих должностей, </w:t>
            </w:r>
            <w:r w:rsidRPr="001929F9">
              <w:rPr>
                <w:rFonts w:ascii="Times New Roman" w:hAnsi="Times New Roman" w:cs="Times New Roman"/>
              </w:rPr>
              <w:lastRenderedPageBreak/>
              <w:t xml:space="preserve">руководителей учреждений - </w:t>
            </w:r>
          </w:p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не более 7 тыс.)</w:t>
            </w:r>
          </w:p>
        </w:tc>
        <w:tc>
          <w:tcPr>
            <w:tcW w:w="2551" w:type="dxa"/>
            <w:gridSpan w:val="2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C3AC6" w:rsidRPr="00DA11FA" w:rsidTr="009960AD">
        <w:tblPrEx>
          <w:tblLook w:val="04A0" w:firstRow="1" w:lastRow="0" w:firstColumn="1" w:lastColumn="0" w:noHBand="0" w:noVBand="1"/>
        </w:tblPrEx>
        <w:tc>
          <w:tcPr>
            <w:tcW w:w="425" w:type="dxa"/>
            <w:vMerge/>
            <w:tcBorders>
              <w:right w:val="single" w:sz="4" w:space="0" w:color="000000"/>
            </w:tcBorders>
          </w:tcPr>
          <w:p w:rsidR="003C3AC6" w:rsidRPr="00C926AC" w:rsidRDefault="003C3AC6" w:rsidP="003C3AC6"/>
        </w:tc>
        <w:tc>
          <w:tcPr>
            <w:tcW w:w="1276" w:type="dxa"/>
            <w:vMerge/>
            <w:tcBorders>
              <w:left w:val="single" w:sz="4" w:space="0" w:color="000000"/>
            </w:tcBorders>
          </w:tcPr>
          <w:p w:rsidR="003C3AC6" w:rsidRPr="00C926AC" w:rsidRDefault="003C3AC6" w:rsidP="003C3AC6"/>
        </w:tc>
        <w:tc>
          <w:tcPr>
            <w:tcW w:w="1702" w:type="dxa"/>
            <w:vMerge/>
          </w:tcPr>
          <w:p w:rsidR="003C3AC6" w:rsidRPr="001929F9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Поддерживаемые стандарты</w:t>
            </w:r>
          </w:p>
        </w:tc>
        <w:tc>
          <w:tcPr>
            <w:tcW w:w="709" w:type="dxa"/>
            <w:vMerge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vMerge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  <w:iCs/>
              </w:rPr>
              <w:t xml:space="preserve">мобильные сети 2G/3G/4G, </w:t>
            </w:r>
            <w:proofErr w:type="spellStart"/>
            <w:r w:rsidRPr="001929F9">
              <w:rPr>
                <w:rFonts w:ascii="Times New Roman" w:hAnsi="Times New Roman" w:cs="Times New Roman"/>
                <w:iCs/>
              </w:rPr>
              <w:t>Wi-Fi</w:t>
            </w:r>
            <w:proofErr w:type="spellEnd"/>
            <w:r w:rsidRPr="001929F9">
              <w:rPr>
                <w:rFonts w:ascii="Times New Roman" w:hAnsi="Times New Roman" w:cs="Times New Roman"/>
                <w:iCs/>
              </w:rPr>
              <w:t xml:space="preserve"> 802.11 b/g/n, </w:t>
            </w:r>
            <w:proofErr w:type="spellStart"/>
            <w:r w:rsidRPr="001929F9">
              <w:rPr>
                <w:rFonts w:ascii="Times New Roman" w:hAnsi="Times New Roman" w:cs="Times New Roman"/>
                <w:iCs/>
              </w:rPr>
              <w:t>Bluetooth</w:t>
            </w:r>
            <w:proofErr w:type="spellEnd"/>
            <w:r w:rsidRPr="001929F9">
              <w:rPr>
                <w:rFonts w:ascii="Times New Roman" w:hAnsi="Times New Roman" w:cs="Times New Roman"/>
                <w:iCs/>
              </w:rPr>
              <w:t xml:space="preserve">: 4.1 с профилями A2DP и LE, USB 2.0, поддержка USB </w:t>
            </w:r>
            <w:proofErr w:type="spellStart"/>
            <w:r w:rsidRPr="001929F9">
              <w:rPr>
                <w:rFonts w:ascii="Times New Roman" w:hAnsi="Times New Roman" w:cs="Times New Roman"/>
                <w:iCs/>
              </w:rPr>
              <w:t>On-the-Go</w:t>
            </w:r>
            <w:proofErr w:type="spellEnd"/>
            <w:r w:rsidRPr="001929F9">
              <w:rPr>
                <w:rFonts w:ascii="Times New Roman" w:hAnsi="Times New Roman" w:cs="Times New Roman"/>
                <w:iCs/>
              </w:rPr>
              <w:t xml:space="preserve">, GPS/ A-GPS / ГЛОНАСС, </w:t>
            </w:r>
            <w:proofErr w:type="spellStart"/>
            <w:r w:rsidRPr="001929F9">
              <w:rPr>
                <w:rFonts w:ascii="Times New Roman" w:hAnsi="Times New Roman" w:cs="Times New Roman"/>
                <w:iCs/>
              </w:rPr>
              <w:t>microUSB</w:t>
            </w:r>
            <w:proofErr w:type="spellEnd"/>
            <w:r w:rsidRPr="001929F9">
              <w:rPr>
                <w:rFonts w:ascii="Times New Roman" w:hAnsi="Times New Roman" w:cs="Times New Roman"/>
                <w:iCs/>
              </w:rPr>
              <w:t xml:space="preserve">, два слота </w:t>
            </w:r>
            <w:proofErr w:type="spellStart"/>
            <w:r w:rsidRPr="001929F9">
              <w:rPr>
                <w:rFonts w:ascii="Times New Roman" w:hAnsi="Times New Roman" w:cs="Times New Roman"/>
                <w:iCs/>
              </w:rPr>
              <w:t>micro</w:t>
            </w:r>
            <w:proofErr w:type="spellEnd"/>
            <w:r w:rsidRPr="001929F9">
              <w:rPr>
                <w:rFonts w:ascii="Times New Roman" w:hAnsi="Times New Roman" w:cs="Times New Roman"/>
                <w:iCs/>
              </w:rPr>
              <w:t>-SIM</w:t>
            </w:r>
          </w:p>
        </w:tc>
        <w:tc>
          <w:tcPr>
            <w:tcW w:w="2127" w:type="dxa"/>
            <w:gridSpan w:val="2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  <w:shd w:val="clear" w:color="auto" w:fill="FFFFFF"/>
              </w:rPr>
              <w:t>GSM 900/1800/1900, 3G, 4G LTE</w:t>
            </w:r>
          </w:p>
        </w:tc>
        <w:tc>
          <w:tcPr>
            <w:tcW w:w="2551" w:type="dxa"/>
            <w:gridSpan w:val="2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C3AC6" w:rsidRPr="003F0039" w:rsidTr="009960AD">
        <w:tblPrEx>
          <w:tblLook w:val="04A0" w:firstRow="1" w:lastRow="0" w:firstColumn="1" w:lastColumn="0" w:noHBand="0" w:noVBand="1"/>
        </w:tblPrEx>
        <w:tc>
          <w:tcPr>
            <w:tcW w:w="425" w:type="dxa"/>
            <w:vMerge/>
            <w:tcBorders>
              <w:right w:val="single" w:sz="4" w:space="0" w:color="000000"/>
            </w:tcBorders>
          </w:tcPr>
          <w:p w:rsidR="003C3AC6" w:rsidRPr="00C926AC" w:rsidRDefault="003C3AC6" w:rsidP="003C3AC6"/>
        </w:tc>
        <w:tc>
          <w:tcPr>
            <w:tcW w:w="1276" w:type="dxa"/>
            <w:vMerge/>
            <w:tcBorders>
              <w:left w:val="single" w:sz="4" w:space="0" w:color="000000"/>
            </w:tcBorders>
          </w:tcPr>
          <w:p w:rsidR="003C3AC6" w:rsidRPr="00C926AC" w:rsidRDefault="003C3AC6" w:rsidP="003C3AC6"/>
        </w:tc>
        <w:tc>
          <w:tcPr>
            <w:tcW w:w="1702" w:type="dxa"/>
            <w:vMerge/>
          </w:tcPr>
          <w:p w:rsidR="003C3AC6" w:rsidRPr="001929F9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Операционная система</w:t>
            </w:r>
          </w:p>
        </w:tc>
        <w:tc>
          <w:tcPr>
            <w:tcW w:w="709" w:type="dxa"/>
            <w:vMerge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vMerge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1929F9">
              <w:rPr>
                <w:rFonts w:ascii="Times New Roman" w:hAnsi="Times New Roman" w:cs="Times New Roman"/>
                <w:iCs/>
              </w:rPr>
              <w:t>Android</w:t>
            </w:r>
            <w:proofErr w:type="spellEnd"/>
            <w:r w:rsidRPr="001929F9">
              <w:rPr>
                <w:rFonts w:ascii="Times New Roman" w:hAnsi="Times New Roman" w:cs="Times New Roman"/>
                <w:iCs/>
              </w:rPr>
              <w:t xml:space="preserve"> 5.0.2 </w:t>
            </w:r>
            <w:proofErr w:type="spellStart"/>
            <w:r w:rsidRPr="001929F9">
              <w:rPr>
                <w:rFonts w:ascii="Times New Roman" w:hAnsi="Times New Roman" w:cs="Times New Roman"/>
                <w:iCs/>
              </w:rPr>
              <w:t>Lollipop</w:t>
            </w:r>
            <w:proofErr w:type="spellEnd"/>
          </w:p>
        </w:tc>
        <w:tc>
          <w:tcPr>
            <w:tcW w:w="2127" w:type="dxa"/>
            <w:gridSpan w:val="2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1929F9">
              <w:rPr>
                <w:rFonts w:ascii="Times New Roman" w:hAnsi="Times New Roman" w:cs="Times New Roman"/>
              </w:rPr>
              <w:t>Android</w:t>
            </w:r>
            <w:proofErr w:type="spellEnd"/>
          </w:p>
        </w:tc>
        <w:tc>
          <w:tcPr>
            <w:tcW w:w="2551" w:type="dxa"/>
            <w:gridSpan w:val="2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C3AC6" w:rsidRPr="005A5824" w:rsidTr="009960AD">
        <w:tblPrEx>
          <w:tblLook w:val="04A0" w:firstRow="1" w:lastRow="0" w:firstColumn="1" w:lastColumn="0" w:noHBand="0" w:noVBand="1"/>
        </w:tblPrEx>
        <w:tc>
          <w:tcPr>
            <w:tcW w:w="425" w:type="dxa"/>
            <w:vMerge/>
            <w:tcBorders>
              <w:right w:val="single" w:sz="4" w:space="0" w:color="000000"/>
            </w:tcBorders>
          </w:tcPr>
          <w:p w:rsidR="003C3AC6" w:rsidRPr="00C926AC" w:rsidRDefault="003C3AC6" w:rsidP="003C3AC6"/>
        </w:tc>
        <w:tc>
          <w:tcPr>
            <w:tcW w:w="1276" w:type="dxa"/>
            <w:vMerge/>
            <w:tcBorders>
              <w:left w:val="single" w:sz="4" w:space="0" w:color="000000"/>
            </w:tcBorders>
          </w:tcPr>
          <w:p w:rsidR="003C3AC6" w:rsidRPr="00C926AC" w:rsidRDefault="003C3AC6" w:rsidP="003C3AC6"/>
        </w:tc>
        <w:tc>
          <w:tcPr>
            <w:tcW w:w="1702" w:type="dxa"/>
            <w:vMerge/>
          </w:tcPr>
          <w:p w:rsidR="003C3AC6" w:rsidRPr="001929F9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Время работы</w:t>
            </w:r>
          </w:p>
        </w:tc>
        <w:tc>
          <w:tcPr>
            <w:tcW w:w="709" w:type="dxa"/>
            <w:vMerge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vMerge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Режим ожидания- 600 часов.</w:t>
            </w:r>
          </w:p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Режим разговора- 13 часов</w:t>
            </w:r>
          </w:p>
        </w:tc>
        <w:tc>
          <w:tcPr>
            <w:tcW w:w="2127" w:type="dxa"/>
            <w:gridSpan w:val="2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Режим ожидания-до 350 часов.</w:t>
            </w:r>
          </w:p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Время разговора (3G WCDMA) до 12 часов</w:t>
            </w:r>
          </w:p>
        </w:tc>
        <w:tc>
          <w:tcPr>
            <w:tcW w:w="2551" w:type="dxa"/>
            <w:gridSpan w:val="2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C3AC6" w:rsidRPr="00FD167B" w:rsidTr="009960AD">
        <w:tblPrEx>
          <w:tblLook w:val="04A0" w:firstRow="1" w:lastRow="0" w:firstColumn="1" w:lastColumn="0" w:noHBand="0" w:noVBand="1"/>
        </w:tblPrEx>
        <w:tc>
          <w:tcPr>
            <w:tcW w:w="425" w:type="dxa"/>
            <w:vMerge/>
            <w:tcBorders>
              <w:right w:val="single" w:sz="4" w:space="0" w:color="000000"/>
            </w:tcBorders>
          </w:tcPr>
          <w:p w:rsidR="003C3AC6" w:rsidRPr="00C926AC" w:rsidRDefault="003C3AC6" w:rsidP="003C3AC6"/>
        </w:tc>
        <w:tc>
          <w:tcPr>
            <w:tcW w:w="1276" w:type="dxa"/>
            <w:vMerge/>
            <w:tcBorders>
              <w:left w:val="single" w:sz="4" w:space="0" w:color="000000"/>
            </w:tcBorders>
          </w:tcPr>
          <w:p w:rsidR="003C3AC6" w:rsidRPr="00C926AC" w:rsidRDefault="003C3AC6" w:rsidP="003C3AC6"/>
        </w:tc>
        <w:tc>
          <w:tcPr>
            <w:tcW w:w="1702" w:type="dxa"/>
            <w:vMerge/>
          </w:tcPr>
          <w:p w:rsidR="003C3AC6" w:rsidRPr="001929F9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Метод управления (сенсорный/кнопочный)</w:t>
            </w:r>
          </w:p>
        </w:tc>
        <w:tc>
          <w:tcPr>
            <w:tcW w:w="709" w:type="dxa"/>
            <w:vMerge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vMerge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сенсорное</w:t>
            </w:r>
          </w:p>
        </w:tc>
        <w:tc>
          <w:tcPr>
            <w:tcW w:w="2127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сенсорное</w:t>
            </w:r>
          </w:p>
        </w:tc>
        <w:tc>
          <w:tcPr>
            <w:tcW w:w="2551" w:type="dxa"/>
            <w:gridSpan w:val="2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C3AC6" w:rsidRPr="00FD167B" w:rsidTr="009960AD">
        <w:tblPrEx>
          <w:tblLook w:val="04A0" w:firstRow="1" w:lastRow="0" w:firstColumn="1" w:lastColumn="0" w:noHBand="0" w:noVBand="1"/>
        </w:tblPrEx>
        <w:tc>
          <w:tcPr>
            <w:tcW w:w="425" w:type="dxa"/>
            <w:vMerge/>
            <w:tcBorders>
              <w:right w:val="single" w:sz="4" w:space="0" w:color="000000"/>
            </w:tcBorders>
          </w:tcPr>
          <w:p w:rsidR="003C3AC6" w:rsidRPr="00C926AC" w:rsidRDefault="003C3AC6" w:rsidP="003C3AC6"/>
        </w:tc>
        <w:tc>
          <w:tcPr>
            <w:tcW w:w="1276" w:type="dxa"/>
            <w:vMerge/>
            <w:tcBorders>
              <w:left w:val="single" w:sz="4" w:space="0" w:color="000000"/>
            </w:tcBorders>
          </w:tcPr>
          <w:p w:rsidR="003C3AC6" w:rsidRPr="00C926AC" w:rsidRDefault="003C3AC6" w:rsidP="003C3AC6"/>
        </w:tc>
        <w:tc>
          <w:tcPr>
            <w:tcW w:w="1702" w:type="dxa"/>
            <w:vMerge/>
          </w:tcPr>
          <w:p w:rsidR="003C3AC6" w:rsidRPr="001929F9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Количество SIM-карт</w:t>
            </w:r>
          </w:p>
        </w:tc>
        <w:tc>
          <w:tcPr>
            <w:tcW w:w="709" w:type="dxa"/>
            <w:vMerge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vMerge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две</w:t>
            </w:r>
          </w:p>
        </w:tc>
        <w:tc>
          <w:tcPr>
            <w:tcW w:w="2127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две</w:t>
            </w:r>
          </w:p>
        </w:tc>
        <w:tc>
          <w:tcPr>
            <w:tcW w:w="2551" w:type="dxa"/>
            <w:gridSpan w:val="2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C3AC6" w:rsidRPr="00707749" w:rsidTr="009960AD">
        <w:tblPrEx>
          <w:tblLook w:val="04A0" w:firstRow="1" w:lastRow="0" w:firstColumn="1" w:lastColumn="0" w:noHBand="0" w:noVBand="1"/>
        </w:tblPrEx>
        <w:tc>
          <w:tcPr>
            <w:tcW w:w="425" w:type="dxa"/>
            <w:vMerge/>
            <w:tcBorders>
              <w:right w:val="single" w:sz="4" w:space="0" w:color="000000"/>
            </w:tcBorders>
          </w:tcPr>
          <w:p w:rsidR="003C3AC6" w:rsidRPr="00C926AC" w:rsidRDefault="003C3AC6" w:rsidP="003C3AC6"/>
        </w:tc>
        <w:tc>
          <w:tcPr>
            <w:tcW w:w="1276" w:type="dxa"/>
            <w:vMerge/>
            <w:tcBorders>
              <w:left w:val="single" w:sz="4" w:space="0" w:color="000000"/>
            </w:tcBorders>
          </w:tcPr>
          <w:p w:rsidR="003C3AC6" w:rsidRPr="00C926AC" w:rsidRDefault="003C3AC6" w:rsidP="003C3AC6"/>
        </w:tc>
        <w:tc>
          <w:tcPr>
            <w:tcW w:w="1702" w:type="dxa"/>
            <w:vMerge/>
          </w:tcPr>
          <w:p w:rsidR="003C3AC6" w:rsidRPr="001929F9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Наличие модулей и интерфейсов (</w:t>
            </w:r>
            <w:r w:rsidRPr="001929F9">
              <w:rPr>
                <w:rFonts w:ascii="Times New Roman" w:hAnsi="Times New Roman" w:cs="Times New Roman"/>
                <w:lang w:val="en-US"/>
              </w:rPr>
              <w:t>Wi</w:t>
            </w:r>
            <w:r w:rsidRPr="001929F9">
              <w:rPr>
                <w:rFonts w:ascii="Times New Roman" w:hAnsi="Times New Roman" w:cs="Times New Roman"/>
              </w:rPr>
              <w:t>-</w:t>
            </w:r>
            <w:r w:rsidRPr="001929F9">
              <w:rPr>
                <w:rFonts w:ascii="Times New Roman" w:hAnsi="Times New Roman" w:cs="Times New Roman"/>
                <w:lang w:val="en-US"/>
              </w:rPr>
              <w:t>Fi</w:t>
            </w:r>
            <w:r w:rsidRPr="001929F9">
              <w:rPr>
                <w:rFonts w:ascii="Times New Roman" w:hAnsi="Times New Roman" w:cs="Times New Roman"/>
              </w:rPr>
              <w:t xml:space="preserve">, </w:t>
            </w:r>
            <w:r w:rsidRPr="001929F9">
              <w:rPr>
                <w:rFonts w:ascii="Times New Roman" w:hAnsi="Times New Roman" w:cs="Times New Roman"/>
                <w:lang w:val="en-US"/>
              </w:rPr>
              <w:t>Bluetooth</w:t>
            </w:r>
            <w:r w:rsidRPr="001929F9">
              <w:rPr>
                <w:rFonts w:ascii="Times New Roman" w:hAnsi="Times New Roman" w:cs="Times New Roman"/>
              </w:rPr>
              <w:t xml:space="preserve">, </w:t>
            </w:r>
            <w:r w:rsidRPr="001929F9">
              <w:rPr>
                <w:rFonts w:ascii="Times New Roman" w:hAnsi="Times New Roman" w:cs="Times New Roman"/>
                <w:lang w:val="en-US"/>
              </w:rPr>
              <w:t>USB</w:t>
            </w:r>
            <w:r w:rsidRPr="001929F9">
              <w:rPr>
                <w:rFonts w:ascii="Times New Roman" w:hAnsi="Times New Roman" w:cs="Times New Roman"/>
              </w:rPr>
              <w:t xml:space="preserve">, </w:t>
            </w:r>
            <w:r w:rsidRPr="001929F9">
              <w:rPr>
                <w:rFonts w:ascii="Times New Roman" w:hAnsi="Times New Roman" w:cs="Times New Roman"/>
                <w:lang w:val="en-US"/>
              </w:rPr>
              <w:t>GPS</w:t>
            </w:r>
            <w:r w:rsidRPr="001929F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  <w:vMerge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vMerge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в наличии</w:t>
            </w:r>
          </w:p>
        </w:tc>
        <w:tc>
          <w:tcPr>
            <w:tcW w:w="2127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в наличии</w:t>
            </w:r>
          </w:p>
        </w:tc>
        <w:tc>
          <w:tcPr>
            <w:tcW w:w="2551" w:type="dxa"/>
            <w:gridSpan w:val="2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C3AC6" w:rsidRPr="001063FA" w:rsidTr="009960AD">
        <w:tblPrEx>
          <w:tblLook w:val="04A0" w:firstRow="1" w:lastRow="0" w:firstColumn="1" w:lastColumn="0" w:noHBand="0" w:noVBand="1"/>
        </w:tblPrEx>
        <w:trPr>
          <w:trHeight w:val="2250"/>
        </w:trPr>
        <w:tc>
          <w:tcPr>
            <w:tcW w:w="425" w:type="dxa"/>
            <w:vMerge/>
            <w:tcBorders>
              <w:right w:val="single" w:sz="4" w:space="0" w:color="000000"/>
            </w:tcBorders>
          </w:tcPr>
          <w:p w:rsidR="003C3AC6" w:rsidRPr="00C926AC" w:rsidRDefault="003C3AC6" w:rsidP="003C3AC6"/>
        </w:tc>
        <w:tc>
          <w:tcPr>
            <w:tcW w:w="1276" w:type="dxa"/>
            <w:vMerge/>
            <w:tcBorders>
              <w:left w:val="single" w:sz="4" w:space="0" w:color="000000"/>
            </w:tcBorders>
          </w:tcPr>
          <w:p w:rsidR="003C3AC6" w:rsidRPr="00C926AC" w:rsidRDefault="003C3AC6" w:rsidP="003C3AC6"/>
        </w:tc>
        <w:tc>
          <w:tcPr>
            <w:tcW w:w="1702" w:type="dxa"/>
            <w:vMerge/>
          </w:tcPr>
          <w:p w:rsidR="003C3AC6" w:rsidRPr="001929F9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</w:t>
            </w:r>
          </w:p>
        </w:tc>
        <w:tc>
          <w:tcPr>
            <w:tcW w:w="709" w:type="dxa"/>
            <w:vMerge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vMerge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gridSpan w:val="2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C3AC6" w:rsidRPr="007214F9" w:rsidTr="009960AD">
        <w:tblPrEx>
          <w:tblLook w:val="04A0" w:firstRow="1" w:lastRow="0" w:firstColumn="1" w:lastColumn="0" w:noHBand="0" w:noVBand="1"/>
        </w:tblPrEx>
        <w:tc>
          <w:tcPr>
            <w:tcW w:w="425" w:type="dxa"/>
            <w:vMerge/>
            <w:tcBorders>
              <w:right w:val="single" w:sz="4" w:space="0" w:color="000000"/>
            </w:tcBorders>
          </w:tcPr>
          <w:p w:rsidR="003C3AC6" w:rsidRPr="00C926AC" w:rsidRDefault="003C3AC6" w:rsidP="003C3AC6"/>
        </w:tc>
        <w:tc>
          <w:tcPr>
            <w:tcW w:w="1276" w:type="dxa"/>
            <w:vMerge/>
            <w:tcBorders>
              <w:left w:val="single" w:sz="4" w:space="0" w:color="000000"/>
            </w:tcBorders>
          </w:tcPr>
          <w:p w:rsidR="003C3AC6" w:rsidRPr="00C926AC" w:rsidRDefault="003C3AC6" w:rsidP="003C3AC6"/>
        </w:tc>
        <w:tc>
          <w:tcPr>
            <w:tcW w:w="1702" w:type="dxa"/>
            <w:vMerge/>
          </w:tcPr>
          <w:p w:rsidR="003C3AC6" w:rsidRPr="001929F9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709" w:type="dxa"/>
            <w:vMerge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vMerge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14 290,00</w:t>
            </w:r>
          </w:p>
        </w:tc>
        <w:tc>
          <w:tcPr>
            <w:tcW w:w="2127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7 590,00</w:t>
            </w:r>
          </w:p>
        </w:tc>
        <w:tc>
          <w:tcPr>
            <w:tcW w:w="2551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3AC6" w:rsidRPr="001929F9" w:rsidTr="009960AD">
        <w:tblPrEx>
          <w:tblLook w:val="04A0" w:firstRow="1" w:lastRow="0" w:firstColumn="1" w:lastColumn="0" w:noHBand="0" w:noVBand="1"/>
        </w:tblPrEx>
        <w:tc>
          <w:tcPr>
            <w:tcW w:w="425" w:type="dxa"/>
            <w:vMerge w:val="restart"/>
          </w:tcPr>
          <w:p w:rsidR="003C3AC6" w:rsidRPr="00C926AC" w:rsidRDefault="003C3AC6" w:rsidP="003C3AC6">
            <w:r>
              <w:t>9.</w:t>
            </w:r>
          </w:p>
        </w:tc>
        <w:tc>
          <w:tcPr>
            <w:tcW w:w="1276" w:type="dxa"/>
            <w:vMerge w:val="restart"/>
          </w:tcPr>
          <w:p w:rsidR="003C3AC6" w:rsidRPr="00F32194" w:rsidRDefault="00424ADA" w:rsidP="003C3AC6">
            <w:pPr>
              <w:rPr>
                <w:sz w:val="20"/>
                <w:szCs w:val="20"/>
              </w:rPr>
            </w:pPr>
            <w:hyperlink r:id="rId9" w:history="1">
              <w:r w:rsidR="003C3AC6">
                <w:rPr>
                  <w:rStyle w:val="a7"/>
                  <w:sz w:val="20"/>
                  <w:szCs w:val="20"/>
                </w:rPr>
                <w:t>29</w:t>
              </w:r>
              <w:r w:rsidR="003C3AC6" w:rsidRPr="00F32194">
                <w:rPr>
                  <w:rStyle w:val="a7"/>
                  <w:sz w:val="20"/>
                  <w:szCs w:val="20"/>
                </w:rPr>
                <w:t>.10.22</w:t>
              </w:r>
            </w:hyperlink>
          </w:p>
        </w:tc>
        <w:tc>
          <w:tcPr>
            <w:tcW w:w="1702" w:type="dxa"/>
            <w:vMerge w:val="restart"/>
          </w:tcPr>
          <w:p w:rsidR="003C3AC6" w:rsidRDefault="003C3AC6" w:rsidP="003C3AC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Средства транспортные с двигателем с искровым зажиганием, с рабочим объемом цилиндров более 1500 см</w:t>
            </w:r>
            <w:r>
              <w:rPr>
                <w:rFonts w:ascii="Arial" w:eastAsiaTheme="minorHAnsi" w:hAnsi="Arial" w:cs="Arial"/>
                <w:sz w:val="20"/>
                <w:szCs w:val="20"/>
                <w:vertAlign w:val="superscript"/>
                <w:lang w:eastAsia="en-US"/>
              </w:rPr>
              <w:t>3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новые</w:t>
            </w:r>
          </w:p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Мощность двигателя</w:t>
            </w:r>
          </w:p>
        </w:tc>
        <w:tc>
          <w:tcPr>
            <w:tcW w:w="709" w:type="dxa"/>
            <w:vMerge w:val="restart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251</w:t>
            </w:r>
          </w:p>
        </w:tc>
        <w:tc>
          <w:tcPr>
            <w:tcW w:w="1134" w:type="dxa"/>
            <w:gridSpan w:val="2"/>
            <w:vMerge w:val="restart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лошадиная</w:t>
            </w:r>
          </w:p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сила</w:t>
            </w:r>
          </w:p>
        </w:tc>
        <w:tc>
          <w:tcPr>
            <w:tcW w:w="1842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не более 200</w:t>
            </w:r>
          </w:p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C3AC6" w:rsidRPr="00424ADA" w:rsidTr="009960AD">
        <w:tblPrEx>
          <w:tblLook w:val="04A0" w:firstRow="1" w:lastRow="0" w:firstColumn="1" w:lastColumn="0" w:noHBand="0" w:noVBand="1"/>
        </w:tblPrEx>
        <w:tc>
          <w:tcPr>
            <w:tcW w:w="425" w:type="dxa"/>
            <w:vMerge/>
          </w:tcPr>
          <w:p w:rsidR="003C3AC6" w:rsidRPr="00C926AC" w:rsidRDefault="003C3AC6" w:rsidP="003C3AC6"/>
        </w:tc>
        <w:tc>
          <w:tcPr>
            <w:tcW w:w="1276" w:type="dxa"/>
            <w:vMerge/>
          </w:tcPr>
          <w:p w:rsidR="003C3AC6" w:rsidRPr="00F32194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3C3AC6" w:rsidRPr="001929F9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Комплектация</w:t>
            </w:r>
          </w:p>
        </w:tc>
        <w:tc>
          <w:tcPr>
            <w:tcW w:w="709" w:type="dxa"/>
            <w:vMerge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vMerge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929F9">
              <w:rPr>
                <w:rFonts w:ascii="Times New Roman" w:hAnsi="Times New Roman" w:cs="Times New Roman"/>
                <w:color w:val="181818"/>
                <w:shd w:val="clear" w:color="auto" w:fill="FFFFFF"/>
                <w:lang w:val="en-US"/>
              </w:rPr>
              <w:t>Elegance Plus, Luxury, Luxury Plus, Premium</w:t>
            </w:r>
          </w:p>
        </w:tc>
        <w:tc>
          <w:tcPr>
            <w:tcW w:w="2127" w:type="dxa"/>
            <w:gridSpan w:val="2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1" w:type="dxa"/>
            <w:gridSpan w:val="2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C3AC6" w:rsidRPr="001929F9" w:rsidTr="009960AD">
        <w:tblPrEx>
          <w:tblLook w:val="04A0" w:firstRow="1" w:lastRow="0" w:firstColumn="1" w:lastColumn="0" w:noHBand="0" w:noVBand="1"/>
        </w:tblPrEx>
        <w:tc>
          <w:tcPr>
            <w:tcW w:w="425" w:type="dxa"/>
            <w:vMerge/>
          </w:tcPr>
          <w:p w:rsidR="003C3AC6" w:rsidRPr="00D37065" w:rsidRDefault="003C3AC6" w:rsidP="003C3AC6">
            <w:pPr>
              <w:rPr>
                <w:lang w:val="en-US"/>
              </w:rPr>
            </w:pPr>
          </w:p>
        </w:tc>
        <w:tc>
          <w:tcPr>
            <w:tcW w:w="1276" w:type="dxa"/>
            <w:vMerge/>
          </w:tcPr>
          <w:p w:rsidR="003C3AC6" w:rsidRPr="00D37065" w:rsidRDefault="003C3AC6" w:rsidP="003C3AC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702" w:type="dxa"/>
            <w:vMerge/>
          </w:tcPr>
          <w:p w:rsidR="003C3AC6" w:rsidRPr="001929F9" w:rsidRDefault="003C3AC6" w:rsidP="003C3AC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709" w:type="dxa"/>
            <w:vMerge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vMerge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не более 1.2 млн</w:t>
            </w:r>
          </w:p>
        </w:tc>
        <w:tc>
          <w:tcPr>
            <w:tcW w:w="2127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C3AC6" w:rsidRPr="001929F9" w:rsidTr="009960AD">
        <w:tblPrEx>
          <w:tblLook w:val="04A0" w:firstRow="1" w:lastRow="0" w:firstColumn="1" w:lastColumn="0" w:noHBand="0" w:noVBand="1"/>
        </w:tblPrEx>
        <w:tc>
          <w:tcPr>
            <w:tcW w:w="425" w:type="dxa"/>
            <w:vMerge w:val="restart"/>
          </w:tcPr>
          <w:p w:rsidR="003C3AC6" w:rsidRPr="00C926AC" w:rsidRDefault="003C3AC6" w:rsidP="003C3AC6">
            <w:r>
              <w:t>10</w:t>
            </w:r>
            <w:r w:rsidRPr="00C926AC">
              <w:t>.</w:t>
            </w:r>
          </w:p>
        </w:tc>
        <w:tc>
          <w:tcPr>
            <w:tcW w:w="1276" w:type="dxa"/>
            <w:vMerge w:val="restart"/>
          </w:tcPr>
          <w:p w:rsidR="003C3AC6" w:rsidRPr="00F32194" w:rsidRDefault="00424ADA" w:rsidP="003C3AC6">
            <w:pPr>
              <w:rPr>
                <w:sz w:val="20"/>
                <w:szCs w:val="20"/>
              </w:rPr>
            </w:pPr>
            <w:hyperlink r:id="rId10" w:history="1">
              <w:r w:rsidR="003C3AC6">
                <w:t>29</w:t>
              </w:r>
              <w:r w:rsidR="003C3AC6" w:rsidRPr="00F32194">
                <w:rPr>
                  <w:rStyle w:val="a7"/>
                  <w:sz w:val="20"/>
                  <w:szCs w:val="20"/>
                </w:rPr>
                <w:t>.10.30</w:t>
              </w:r>
            </w:hyperlink>
          </w:p>
        </w:tc>
        <w:tc>
          <w:tcPr>
            <w:tcW w:w="1702" w:type="dxa"/>
            <w:vMerge w:val="restart"/>
          </w:tcPr>
          <w:p w:rsidR="003C3AC6" w:rsidRDefault="003C3AC6" w:rsidP="003C3AC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Средства автотранспортные для перевозки 10 или более человек</w:t>
            </w:r>
          </w:p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Мощность двигателя</w:t>
            </w:r>
          </w:p>
        </w:tc>
        <w:tc>
          <w:tcPr>
            <w:tcW w:w="709" w:type="dxa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gridSpan w:val="2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C3AC6" w:rsidRPr="001929F9" w:rsidTr="009960AD">
        <w:tblPrEx>
          <w:tblLook w:val="04A0" w:firstRow="1" w:lastRow="0" w:firstColumn="1" w:lastColumn="0" w:noHBand="0" w:noVBand="1"/>
        </w:tblPrEx>
        <w:trPr>
          <w:trHeight w:val="251"/>
        </w:trPr>
        <w:tc>
          <w:tcPr>
            <w:tcW w:w="425" w:type="dxa"/>
            <w:vMerge/>
          </w:tcPr>
          <w:p w:rsidR="003C3AC6" w:rsidRPr="00C926AC" w:rsidRDefault="003C3AC6" w:rsidP="003C3AC6"/>
        </w:tc>
        <w:tc>
          <w:tcPr>
            <w:tcW w:w="1276" w:type="dxa"/>
            <w:vMerge/>
          </w:tcPr>
          <w:p w:rsidR="003C3AC6" w:rsidRPr="00F32194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3C3AC6" w:rsidRPr="001929F9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Комплектация</w:t>
            </w:r>
          </w:p>
        </w:tc>
        <w:tc>
          <w:tcPr>
            <w:tcW w:w="709" w:type="dxa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gridSpan w:val="2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C3AC6" w:rsidRPr="001929F9" w:rsidTr="009960AD">
        <w:tblPrEx>
          <w:tblLook w:val="04A0" w:firstRow="1" w:lastRow="0" w:firstColumn="1" w:lastColumn="0" w:noHBand="0" w:noVBand="1"/>
        </w:tblPrEx>
        <w:tc>
          <w:tcPr>
            <w:tcW w:w="425" w:type="dxa"/>
            <w:vMerge w:val="restart"/>
          </w:tcPr>
          <w:p w:rsidR="003C3AC6" w:rsidRPr="00C926AC" w:rsidRDefault="003C3AC6" w:rsidP="003C3AC6">
            <w:r>
              <w:t>11.</w:t>
            </w:r>
          </w:p>
        </w:tc>
        <w:tc>
          <w:tcPr>
            <w:tcW w:w="1276" w:type="dxa"/>
            <w:vMerge w:val="restart"/>
          </w:tcPr>
          <w:p w:rsidR="003C3AC6" w:rsidRPr="00F32194" w:rsidRDefault="00424ADA" w:rsidP="003C3AC6">
            <w:pPr>
              <w:rPr>
                <w:sz w:val="20"/>
                <w:szCs w:val="20"/>
              </w:rPr>
            </w:pPr>
            <w:hyperlink r:id="rId11" w:history="1">
              <w:r w:rsidR="003C3AC6">
                <w:t>29</w:t>
              </w:r>
              <w:r w:rsidR="003C3AC6" w:rsidRPr="00F32194">
                <w:rPr>
                  <w:rStyle w:val="a7"/>
                  <w:sz w:val="20"/>
                  <w:szCs w:val="20"/>
                </w:rPr>
                <w:t>.10.41</w:t>
              </w:r>
            </w:hyperlink>
          </w:p>
        </w:tc>
        <w:tc>
          <w:tcPr>
            <w:tcW w:w="1702" w:type="dxa"/>
            <w:vMerge w:val="restart"/>
          </w:tcPr>
          <w:p w:rsidR="003C3AC6" w:rsidRDefault="003C3AC6" w:rsidP="003C3AC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Средства автотранспортные грузовые с 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lastRenderedPageBreak/>
              <w:t xml:space="preserve">поршневым двигателем внутреннего сгорания с воспламенением от сжатия (дизелем или </w:t>
            </w:r>
            <w:proofErr w:type="spellStart"/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полудизелем</w:t>
            </w:r>
            <w:proofErr w:type="spellEnd"/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), новые</w:t>
            </w:r>
          </w:p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lastRenderedPageBreak/>
              <w:t>Мощность двигателя</w:t>
            </w:r>
          </w:p>
        </w:tc>
        <w:tc>
          <w:tcPr>
            <w:tcW w:w="709" w:type="dxa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gridSpan w:val="2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C3AC6" w:rsidRPr="001929F9" w:rsidTr="009960AD">
        <w:tblPrEx>
          <w:tblLook w:val="04A0" w:firstRow="1" w:lastRow="0" w:firstColumn="1" w:lastColumn="0" w:noHBand="0" w:noVBand="1"/>
        </w:tblPrEx>
        <w:tc>
          <w:tcPr>
            <w:tcW w:w="425" w:type="dxa"/>
            <w:vMerge/>
          </w:tcPr>
          <w:p w:rsidR="003C3AC6" w:rsidRPr="00C926AC" w:rsidRDefault="003C3AC6" w:rsidP="003C3AC6"/>
        </w:tc>
        <w:tc>
          <w:tcPr>
            <w:tcW w:w="1276" w:type="dxa"/>
            <w:vMerge/>
          </w:tcPr>
          <w:p w:rsidR="003C3AC6" w:rsidRPr="00F32194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:rsidR="003C3AC6" w:rsidRPr="001929F9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Комплектация</w:t>
            </w:r>
          </w:p>
        </w:tc>
        <w:tc>
          <w:tcPr>
            <w:tcW w:w="709" w:type="dxa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gridSpan w:val="2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C3AC6" w:rsidRPr="001929F9" w:rsidTr="009960AD">
        <w:tblPrEx>
          <w:tblLook w:val="04A0" w:firstRow="1" w:lastRow="0" w:firstColumn="1" w:lastColumn="0" w:noHBand="0" w:noVBand="1"/>
        </w:tblPrEx>
        <w:tc>
          <w:tcPr>
            <w:tcW w:w="425" w:type="dxa"/>
            <w:vMerge w:val="restart"/>
          </w:tcPr>
          <w:p w:rsidR="003C3AC6" w:rsidRPr="00C926AC" w:rsidRDefault="003C3AC6" w:rsidP="003C3AC6">
            <w:r>
              <w:t>12</w:t>
            </w:r>
            <w:r w:rsidRPr="00C926AC">
              <w:t>.</w:t>
            </w:r>
          </w:p>
        </w:tc>
        <w:tc>
          <w:tcPr>
            <w:tcW w:w="1276" w:type="dxa"/>
            <w:vMerge w:val="restart"/>
          </w:tcPr>
          <w:p w:rsidR="003C3AC6" w:rsidRPr="00F32194" w:rsidRDefault="00424ADA" w:rsidP="003C3AC6">
            <w:pPr>
              <w:rPr>
                <w:sz w:val="20"/>
                <w:szCs w:val="20"/>
              </w:rPr>
            </w:pPr>
            <w:hyperlink r:id="rId12" w:history="1">
              <w:r w:rsidR="003C3AC6" w:rsidRPr="00F32194">
                <w:rPr>
                  <w:rStyle w:val="a7"/>
                  <w:sz w:val="20"/>
                  <w:szCs w:val="20"/>
                </w:rPr>
                <w:t>3</w:t>
              </w:r>
              <w:r w:rsidR="003C3AC6">
                <w:rPr>
                  <w:rStyle w:val="a7"/>
                  <w:sz w:val="20"/>
                  <w:szCs w:val="20"/>
                </w:rPr>
                <w:t>1.0</w:t>
              </w:r>
              <w:r w:rsidR="003C3AC6" w:rsidRPr="00F32194">
                <w:rPr>
                  <w:rStyle w:val="a7"/>
                  <w:sz w:val="20"/>
                  <w:szCs w:val="20"/>
                </w:rPr>
                <w:t>1.11</w:t>
              </w:r>
            </w:hyperlink>
          </w:p>
        </w:tc>
        <w:tc>
          <w:tcPr>
            <w:tcW w:w="1702" w:type="dxa"/>
            <w:vMerge w:val="restart"/>
          </w:tcPr>
          <w:p w:rsidR="003C3AC6" w:rsidRDefault="003C3AC6" w:rsidP="003C3AC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Мебель металлическая для офисов. Пояснения по закупаемой продукции: мебель для сидения, преимущественно с металлическим каркасом</w:t>
            </w:r>
          </w:p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Материал (металл)</w:t>
            </w:r>
          </w:p>
        </w:tc>
        <w:tc>
          <w:tcPr>
            <w:tcW w:w="709" w:type="dxa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gridSpan w:val="2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C3AC6" w:rsidRPr="001929F9" w:rsidTr="009960AD">
        <w:tblPrEx>
          <w:tblLook w:val="04A0" w:firstRow="1" w:lastRow="0" w:firstColumn="1" w:lastColumn="0" w:noHBand="0" w:noVBand="1"/>
        </w:tblPrEx>
        <w:tc>
          <w:tcPr>
            <w:tcW w:w="425" w:type="dxa"/>
            <w:vMerge/>
          </w:tcPr>
          <w:p w:rsidR="003C3AC6" w:rsidRPr="00C926AC" w:rsidRDefault="003C3AC6" w:rsidP="003C3AC6"/>
        </w:tc>
        <w:tc>
          <w:tcPr>
            <w:tcW w:w="1276" w:type="dxa"/>
            <w:vMerge/>
          </w:tcPr>
          <w:p w:rsidR="003C3AC6" w:rsidRPr="00C926AC" w:rsidRDefault="003C3AC6" w:rsidP="003C3AC6"/>
        </w:tc>
        <w:tc>
          <w:tcPr>
            <w:tcW w:w="1702" w:type="dxa"/>
            <w:vMerge/>
          </w:tcPr>
          <w:p w:rsidR="003C3AC6" w:rsidRPr="001929F9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Обивочные материалы</w:t>
            </w:r>
          </w:p>
        </w:tc>
        <w:tc>
          <w:tcPr>
            <w:tcW w:w="709" w:type="dxa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предельное материалы значение - кожа натуральная; возможные значения: искусственная кожа, мебельный (искусственный) мех, искусственная замша (микрофибра), ткань, нетканые</w:t>
            </w:r>
          </w:p>
        </w:tc>
        <w:tc>
          <w:tcPr>
            <w:tcW w:w="2127" w:type="dxa"/>
            <w:gridSpan w:val="2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предельное материалы значение - кожа натуральная; возможные значения: искусственная кожа, мебельный (искусственный) мех, искусственная замша (микрофибра), ткань, нетканые</w:t>
            </w:r>
          </w:p>
        </w:tc>
        <w:tc>
          <w:tcPr>
            <w:tcW w:w="2551" w:type="dxa"/>
            <w:gridSpan w:val="2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</w:tr>
      <w:tr w:rsidR="003C3AC6" w:rsidRPr="001929F9" w:rsidTr="009960AD">
        <w:tblPrEx>
          <w:tblLook w:val="04A0" w:firstRow="1" w:lastRow="0" w:firstColumn="1" w:lastColumn="0" w:noHBand="0" w:noVBand="1"/>
        </w:tblPrEx>
        <w:tc>
          <w:tcPr>
            <w:tcW w:w="425" w:type="dxa"/>
            <w:vMerge w:val="restart"/>
          </w:tcPr>
          <w:p w:rsidR="003C3AC6" w:rsidRPr="00C926AC" w:rsidRDefault="003C3AC6" w:rsidP="003C3AC6">
            <w:r>
              <w:lastRenderedPageBreak/>
              <w:t>13.</w:t>
            </w:r>
          </w:p>
        </w:tc>
        <w:tc>
          <w:tcPr>
            <w:tcW w:w="1276" w:type="dxa"/>
            <w:vMerge w:val="restart"/>
          </w:tcPr>
          <w:p w:rsidR="003C3AC6" w:rsidRPr="00F32194" w:rsidRDefault="00424ADA" w:rsidP="003C3AC6">
            <w:pPr>
              <w:rPr>
                <w:sz w:val="20"/>
                <w:szCs w:val="20"/>
              </w:rPr>
            </w:pPr>
            <w:hyperlink r:id="rId13" w:history="1">
              <w:r w:rsidR="003C3AC6" w:rsidRPr="00F32194">
                <w:rPr>
                  <w:rStyle w:val="a7"/>
                  <w:sz w:val="20"/>
                  <w:szCs w:val="20"/>
                </w:rPr>
                <w:t>3</w:t>
              </w:r>
              <w:r w:rsidR="003C3AC6">
                <w:rPr>
                  <w:rStyle w:val="a7"/>
                  <w:sz w:val="20"/>
                  <w:szCs w:val="20"/>
                </w:rPr>
                <w:t>1.0</w:t>
              </w:r>
              <w:r w:rsidR="003C3AC6" w:rsidRPr="00F32194">
                <w:rPr>
                  <w:rStyle w:val="a7"/>
                  <w:sz w:val="20"/>
                  <w:szCs w:val="20"/>
                </w:rPr>
                <w:t>1.12</w:t>
              </w:r>
            </w:hyperlink>
          </w:p>
        </w:tc>
        <w:tc>
          <w:tcPr>
            <w:tcW w:w="1702" w:type="dxa"/>
            <w:vMerge w:val="restart"/>
          </w:tcPr>
          <w:p w:rsidR="003C3AC6" w:rsidRDefault="003C3AC6" w:rsidP="003C3AC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Мебель деревянная для офисов. Пояснения по закупаемой продукции: мебель для сидения, преимущественно с деревянным каркасом</w:t>
            </w:r>
          </w:p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Материал (вид древесины)</w:t>
            </w:r>
          </w:p>
        </w:tc>
        <w:tc>
          <w:tcPr>
            <w:tcW w:w="709" w:type="dxa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3C3AC6" w:rsidRPr="001929F9" w:rsidRDefault="003C3AC6" w:rsidP="003C3AC6">
            <w:pPr>
              <w:rPr>
                <w:sz w:val="20"/>
                <w:szCs w:val="20"/>
              </w:rPr>
            </w:pPr>
            <w:r w:rsidRPr="001929F9">
              <w:rPr>
                <w:sz w:val="20"/>
                <w:szCs w:val="20"/>
              </w:rPr>
              <w:t>предельное значение - массив древесины "ценных" пород (твердолиственных и тропических); возможные значения: древесина хвойных и мягколиственных пород: береза, лиственница, сосна, ель</w:t>
            </w:r>
          </w:p>
        </w:tc>
        <w:tc>
          <w:tcPr>
            <w:tcW w:w="2127" w:type="dxa"/>
            <w:gridSpan w:val="2"/>
          </w:tcPr>
          <w:p w:rsidR="003C3AC6" w:rsidRPr="001929F9" w:rsidRDefault="003C3AC6" w:rsidP="003C3AC6">
            <w:pPr>
              <w:rPr>
                <w:sz w:val="20"/>
                <w:szCs w:val="20"/>
              </w:rPr>
            </w:pPr>
            <w:r w:rsidRPr="001929F9">
              <w:rPr>
                <w:sz w:val="20"/>
                <w:szCs w:val="20"/>
              </w:rPr>
              <w:t>предельное значение - массив древесины "ценных" пород (твердолиственных и тропических); возможные значения: древесина хвойных и мягколиственных пород: береза, лиственница, сосна, ель</w:t>
            </w:r>
          </w:p>
        </w:tc>
        <w:tc>
          <w:tcPr>
            <w:tcW w:w="2551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предельное значение - древесина хвойных и мягколиственных пород: береза, лиственница, сосна, ель</w:t>
            </w:r>
          </w:p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предельное значение - древесина хвойных и мягколиственных пород: береза, лиственница, сосна, ель</w:t>
            </w:r>
          </w:p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предельное значение - древесина хвойных и мягколиственных пород: береза, лиственница, сосна, ель</w:t>
            </w:r>
          </w:p>
        </w:tc>
        <w:tc>
          <w:tcPr>
            <w:tcW w:w="1843" w:type="dxa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предельное значение - древесина хвойных и мягколиственных пород: береза, лиственница, сосна, ель</w:t>
            </w:r>
          </w:p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предельное значение - древесина хвойных и мягколиственных пород: береза, лиственница, сосна, ель</w:t>
            </w:r>
          </w:p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предельное значение - древесина хвойных и мягколиственных пород: береза, лиственница, сосна, ель</w:t>
            </w:r>
          </w:p>
        </w:tc>
      </w:tr>
      <w:tr w:rsidR="003C3AC6" w:rsidRPr="001929F9" w:rsidTr="009960AD">
        <w:tblPrEx>
          <w:tblLook w:val="04A0" w:firstRow="1" w:lastRow="0" w:firstColumn="1" w:lastColumn="0" w:noHBand="0" w:noVBand="1"/>
        </w:tblPrEx>
        <w:tc>
          <w:tcPr>
            <w:tcW w:w="425" w:type="dxa"/>
            <w:vMerge/>
          </w:tcPr>
          <w:p w:rsidR="003C3AC6" w:rsidRPr="00C926AC" w:rsidRDefault="003C3AC6" w:rsidP="003C3AC6"/>
        </w:tc>
        <w:tc>
          <w:tcPr>
            <w:tcW w:w="1276" w:type="dxa"/>
            <w:vMerge/>
          </w:tcPr>
          <w:p w:rsidR="003C3AC6" w:rsidRPr="00C926AC" w:rsidRDefault="003C3AC6" w:rsidP="003C3AC6"/>
        </w:tc>
        <w:tc>
          <w:tcPr>
            <w:tcW w:w="1702" w:type="dxa"/>
            <w:vMerge/>
          </w:tcPr>
          <w:p w:rsidR="003C3AC6" w:rsidRPr="001929F9" w:rsidRDefault="003C3AC6" w:rsidP="003C3AC6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Обивочные материалы</w:t>
            </w:r>
          </w:p>
        </w:tc>
        <w:tc>
          <w:tcPr>
            <w:tcW w:w="709" w:type="dxa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3C3AC6" w:rsidRPr="001929F9" w:rsidRDefault="003C3AC6" w:rsidP="003C3A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</w:tcPr>
          <w:p w:rsidR="003C3AC6" w:rsidRPr="001929F9" w:rsidRDefault="003C3AC6" w:rsidP="003C3AC6">
            <w:pPr>
              <w:rPr>
                <w:sz w:val="20"/>
                <w:szCs w:val="20"/>
              </w:rPr>
            </w:pPr>
            <w:r w:rsidRPr="001929F9">
              <w:rPr>
                <w:sz w:val="20"/>
                <w:szCs w:val="20"/>
              </w:rPr>
              <w:t>предельное значение - кожа натуральная; возможные значения: искусственная кожа;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2127" w:type="dxa"/>
            <w:gridSpan w:val="2"/>
          </w:tcPr>
          <w:p w:rsidR="003C3AC6" w:rsidRPr="001929F9" w:rsidRDefault="003C3AC6" w:rsidP="003C3AC6">
            <w:pPr>
              <w:rPr>
                <w:sz w:val="20"/>
                <w:szCs w:val="20"/>
              </w:rPr>
            </w:pPr>
            <w:r w:rsidRPr="001929F9">
              <w:rPr>
                <w:sz w:val="20"/>
                <w:szCs w:val="20"/>
              </w:rPr>
              <w:t>предельное значение - кожа натуральная; возможные значения: искусственная кожа;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2551" w:type="dxa"/>
            <w:gridSpan w:val="2"/>
          </w:tcPr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  <w:p w:rsidR="003C3AC6" w:rsidRPr="001929F9" w:rsidRDefault="003C3AC6" w:rsidP="003C3A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C3AC6" w:rsidRPr="001929F9" w:rsidRDefault="003C3AC6" w:rsidP="003C3AC6">
            <w:pPr>
              <w:rPr>
                <w:sz w:val="20"/>
                <w:szCs w:val="20"/>
              </w:rPr>
            </w:pPr>
            <w:r w:rsidRPr="001929F9">
              <w:rPr>
                <w:sz w:val="20"/>
                <w:szCs w:val="20"/>
              </w:rPr>
              <w:t>предельное значение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  <w:p w:rsidR="003C3AC6" w:rsidRPr="001929F9" w:rsidRDefault="003C3AC6" w:rsidP="003C3AC6">
            <w:pPr>
              <w:rPr>
                <w:sz w:val="20"/>
                <w:szCs w:val="20"/>
              </w:rPr>
            </w:pPr>
          </w:p>
        </w:tc>
      </w:tr>
    </w:tbl>
    <w:p w:rsidR="003C3AC6" w:rsidRPr="001E7F3B" w:rsidRDefault="003C3AC6" w:rsidP="003C3AC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C3AC6" w:rsidRPr="001929F9" w:rsidRDefault="003C3AC6" w:rsidP="003C3AC6">
      <w:pPr>
        <w:pStyle w:val="ConsPlusNormal"/>
        <w:ind w:firstLine="540"/>
        <w:jc w:val="both"/>
      </w:pPr>
      <w:r w:rsidRPr="001929F9">
        <w:t>--------------------------------</w:t>
      </w:r>
    </w:p>
    <w:p w:rsidR="003C3AC6" w:rsidRPr="001929F9" w:rsidRDefault="003C3AC6" w:rsidP="003C3A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929F9">
        <w:rPr>
          <w:rFonts w:ascii="Times New Roman" w:hAnsi="Times New Roman" w:cs="Times New Roman"/>
        </w:rPr>
        <w:t xml:space="preserve">  Периодичность приобретения средств связи определяется максимальным сроком полезного использования и составляет 5 лет.</w:t>
      </w:r>
    </w:p>
    <w:p w:rsidR="003C3AC6" w:rsidRPr="001929F9" w:rsidRDefault="003C3AC6" w:rsidP="003C3A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929F9">
        <w:rPr>
          <w:rFonts w:ascii="Times New Roman" w:hAnsi="Times New Roman" w:cs="Times New Roman"/>
        </w:rPr>
        <w:lastRenderedPageBreak/>
        <w:t>&lt;1&gt; Значения характеристик товаров (работ, услуг) (в том числе предельные цены), не указанные в обязательном перечне, в соответствии с пунктом 2 Правил определяются при формировании ведомственного перечня.</w:t>
      </w:r>
    </w:p>
    <w:p w:rsidR="003C3AC6" w:rsidRPr="001929F9" w:rsidRDefault="003C3AC6" w:rsidP="003C3AC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3C3AC6" w:rsidRPr="001929F9" w:rsidRDefault="003C3AC6" w:rsidP="003C3AC6">
      <w:pPr>
        <w:rPr>
          <w:sz w:val="20"/>
          <w:szCs w:val="20"/>
        </w:rPr>
      </w:pPr>
    </w:p>
    <w:p w:rsidR="003C3AC6" w:rsidRDefault="003C3AC6" w:rsidP="003C3AC6"/>
    <w:p w:rsidR="003C3AC6" w:rsidRDefault="003C3AC6" w:rsidP="003C3AC6"/>
    <w:p w:rsidR="00370415" w:rsidRDefault="00370415"/>
    <w:sectPr w:rsidR="00370415" w:rsidSect="003C3AC6">
      <w:pgSz w:w="16838" w:h="11906" w:orient="landscape" w:code="9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3EE"/>
    <w:rsid w:val="000E739A"/>
    <w:rsid w:val="001353A3"/>
    <w:rsid w:val="00370415"/>
    <w:rsid w:val="003C3AC6"/>
    <w:rsid w:val="00424ADA"/>
    <w:rsid w:val="004C63EE"/>
    <w:rsid w:val="00567BEB"/>
    <w:rsid w:val="006C20CA"/>
    <w:rsid w:val="006F4B35"/>
    <w:rsid w:val="00967C5B"/>
    <w:rsid w:val="009960AD"/>
    <w:rsid w:val="009F7FBE"/>
    <w:rsid w:val="00C57299"/>
    <w:rsid w:val="00D330DE"/>
    <w:rsid w:val="00DE2A92"/>
    <w:rsid w:val="00F6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DEBC6E-6950-4D53-BB8C-E80186EF7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AC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C3AC6"/>
    <w:pPr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3C3AC6"/>
    <w:pPr>
      <w:tabs>
        <w:tab w:val="num" w:pos="360"/>
        <w:tab w:val="num" w:pos="720"/>
      </w:tabs>
      <w:spacing w:before="120" w:after="60" w:line="360" w:lineRule="auto"/>
      <w:ind w:left="720" w:hanging="720"/>
      <w:jc w:val="both"/>
      <w:outlineLvl w:val="2"/>
    </w:pPr>
    <w:rPr>
      <w:rFonts w:eastAsia="Times New Roman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C3AC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3C3AC6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customStyle="1" w:styleId="ConsPlusNormal">
    <w:name w:val="ConsPlusNormal"/>
    <w:link w:val="ConsPlusNormal0"/>
    <w:qFormat/>
    <w:rsid w:val="003C3AC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qFormat/>
    <w:locked/>
    <w:rsid w:val="003C3AC6"/>
    <w:rPr>
      <w:rFonts w:ascii="Arial" w:hAnsi="Arial" w:cs="Arial"/>
      <w:sz w:val="20"/>
      <w:szCs w:val="20"/>
    </w:rPr>
  </w:style>
  <w:style w:type="character" w:customStyle="1" w:styleId="a3">
    <w:name w:val="Основной текст Знак"/>
    <w:basedOn w:val="a0"/>
    <w:link w:val="a4"/>
    <w:rsid w:val="003C3AC6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4">
    <w:name w:val="Body Text"/>
    <w:basedOn w:val="a"/>
    <w:link w:val="a3"/>
    <w:rsid w:val="003C3AC6"/>
    <w:pPr>
      <w:ind w:right="5528"/>
      <w:jc w:val="both"/>
    </w:pPr>
    <w:rPr>
      <w:rFonts w:eastAsia="Times New Roman"/>
      <w:b/>
      <w:sz w:val="20"/>
      <w:szCs w:val="20"/>
    </w:rPr>
  </w:style>
  <w:style w:type="character" w:customStyle="1" w:styleId="11">
    <w:name w:val="Основной текст Знак1"/>
    <w:basedOn w:val="a0"/>
    <w:uiPriority w:val="99"/>
    <w:semiHidden/>
    <w:rsid w:val="003C3AC6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rsid w:val="003C3AC6"/>
    <w:rPr>
      <w:rFonts w:ascii="Segoe UI" w:eastAsia="Calibri" w:hAnsi="Segoe UI" w:cs="Segoe UI"/>
      <w:sz w:val="18"/>
      <w:szCs w:val="18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rsid w:val="003C3AC6"/>
    <w:rPr>
      <w:rFonts w:ascii="Segoe UI" w:hAnsi="Segoe UI" w:cs="Segoe UI"/>
      <w:sz w:val="18"/>
      <w:szCs w:val="18"/>
    </w:rPr>
  </w:style>
  <w:style w:type="character" w:customStyle="1" w:styleId="12">
    <w:name w:val="Текст выноски Знак1"/>
    <w:basedOn w:val="a0"/>
    <w:uiPriority w:val="99"/>
    <w:semiHidden/>
    <w:rsid w:val="003C3AC6"/>
    <w:rPr>
      <w:rFonts w:ascii="Segoe UI" w:eastAsia="Calibri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3C3AC6"/>
    <w:rPr>
      <w:color w:val="0000FF"/>
      <w:u w:val="single"/>
    </w:rPr>
  </w:style>
  <w:style w:type="character" w:customStyle="1" w:styleId="apple-converted-space">
    <w:name w:val="apple-converted-space"/>
    <w:basedOn w:val="a0"/>
    <w:rsid w:val="003C3A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40D15E2337F3C465BF9FC40679D128F2EE276C1E24AF57EA30028392E3FE1D3A815360219CCAF4CO8I1M" TargetMode="External"/><Relationship Id="rId13" Type="http://schemas.openxmlformats.org/officeDocument/2006/relationships/hyperlink" Target="consultantplus://offline/ref=940D15E2337F3C465BF9FC40679D128F2EE276C1E24AF57EA30028392E3FE1D3A815360218CAAB4CO8I4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40D15E2337F3C465BF9FC40679D128F2EE072C4E046F57EA30028392EO3IFM" TargetMode="External"/><Relationship Id="rId12" Type="http://schemas.openxmlformats.org/officeDocument/2006/relationships/hyperlink" Target="consultantplus://offline/ref=940D15E2337F3C465BF9FC40679D128F2EE276C1E24AF57EA30028392E3FE1D3A815360218CAAB42O8I5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40D15E2337F3C465BF9FC40679D128F2EE276C1E24AF57EA30028392EO3IFM" TargetMode="External"/><Relationship Id="rId11" Type="http://schemas.openxmlformats.org/officeDocument/2006/relationships/hyperlink" Target="consultantplus://offline/ref=940D15E2337F3C465BF9FC40679D128F2EE276C1E24AF57EA30028392E3FE1D3A815360218CBA94DO8I6M" TargetMode="External"/><Relationship Id="rId5" Type="http://schemas.openxmlformats.org/officeDocument/2006/relationships/hyperlink" Target="consultantplus://offline/ref=505B68E48F1824F9EE8D0CC94031C3FB5901532326D4376446E6FDF732D13E64E387AE9224F18E2E3732O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40D15E2337F3C465BF9FC40679D128F2EE276C1E24AF57EA30028392E3FE1D3A815360218CBAB44O8IAM" TargetMode="External"/><Relationship Id="rId4" Type="http://schemas.openxmlformats.org/officeDocument/2006/relationships/image" Target="media/image1.png"/><Relationship Id="rId9" Type="http://schemas.openxmlformats.org/officeDocument/2006/relationships/hyperlink" Target="consultantplus://offline/ref=940D15E2337F3C465BF9FC40679D128F2EE276C1E24AF57EA30028392E3FE1D3A815360218CBA840O8I7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13</Pages>
  <Words>3944</Words>
  <Characters>22487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2019-01-18T09:45:00Z</cp:lastPrinted>
  <dcterms:created xsi:type="dcterms:W3CDTF">2018-12-05T16:56:00Z</dcterms:created>
  <dcterms:modified xsi:type="dcterms:W3CDTF">2019-01-22T15:10:00Z</dcterms:modified>
</cp:coreProperties>
</file>